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07C" w:rsidRPr="00390ED5" w:rsidRDefault="00390ED5" w:rsidP="0082295E">
      <w:pPr>
        <w:jc w:val="both"/>
        <w:rPr>
          <w:rFonts w:ascii="Arial" w:hAnsi="Arial" w:cs="Arial"/>
          <w:b/>
          <w:sz w:val="28"/>
          <w:szCs w:val="24"/>
        </w:rPr>
      </w:pPr>
      <w:r>
        <w:rPr>
          <w:rFonts w:ascii="Arial" w:hAnsi="Arial" w:cs="Arial"/>
          <w:b/>
          <w:noProof/>
          <w:sz w:val="28"/>
          <w:szCs w:val="24"/>
          <w:lang w:eastAsia="es-ES"/>
        </w:rPr>
        <w:drawing>
          <wp:anchor distT="0" distB="0" distL="114300" distR="114300" simplePos="0" relativeHeight="251658240" behindDoc="0" locked="0" layoutInCell="1" allowOverlap="1">
            <wp:simplePos x="0" y="0"/>
            <wp:positionH relativeFrom="margin">
              <wp:align>center</wp:align>
            </wp:positionH>
            <wp:positionV relativeFrom="margin">
              <wp:posOffset>300355</wp:posOffset>
            </wp:positionV>
            <wp:extent cx="2790825" cy="1000125"/>
            <wp:effectExtent l="19050" t="0" r="9525" b="0"/>
            <wp:wrapTopAndBottom/>
            <wp:docPr id="1" name="Imagen 1" descr="http://www.atlanticeyeinstitute.com/blog/wp-content/uploads/2011/12/nystagm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tlanticeyeinstitute.com/blog/wp-content/uploads/2011/12/nystagmus.jpg"/>
                    <pic:cNvPicPr>
                      <a:picLocks noChangeAspect="1" noChangeArrowheads="1"/>
                    </pic:cNvPicPr>
                  </pic:nvPicPr>
                  <pic:blipFill>
                    <a:blip r:embed="rId5"/>
                    <a:srcRect l="31556" t="66798" r="3333" b="19368"/>
                    <a:stretch>
                      <a:fillRect/>
                    </a:stretch>
                  </pic:blipFill>
                  <pic:spPr bwMode="auto">
                    <a:xfrm>
                      <a:off x="0" y="0"/>
                      <a:ext cx="2790825" cy="1000125"/>
                    </a:xfrm>
                    <a:prstGeom prst="rect">
                      <a:avLst/>
                    </a:prstGeom>
                    <a:noFill/>
                    <a:ln w="9525">
                      <a:noFill/>
                      <a:miter lim="800000"/>
                      <a:headEnd/>
                      <a:tailEnd/>
                    </a:ln>
                  </pic:spPr>
                </pic:pic>
              </a:graphicData>
            </a:graphic>
          </wp:anchor>
        </w:drawing>
      </w:r>
      <w:proofErr w:type="spellStart"/>
      <w:r w:rsidR="000839F7" w:rsidRPr="00390ED5">
        <w:rPr>
          <w:rFonts w:ascii="Arial" w:hAnsi="Arial" w:cs="Arial"/>
          <w:b/>
          <w:sz w:val="28"/>
          <w:szCs w:val="24"/>
        </w:rPr>
        <w:t>Nistagmus</w:t>
      </w:r>
      <w:proofErr w:type="spellEnd"/>
      <w:r w:rsidR="000839F7" w:rsidRPr="00390ED5">
        <w:rPr>
          <w:rFonts w:ascii="Arial" w:hAnsi="Arial" w:cs="Arial"/>
          <w:b/>
          <w:sz w:val="28"/>
          <w:szCs w:val="24"/>
        </w:rPr>
        <w:t xml:space="preserve"> multidireccional</w:t>
      </w:r>
    </w:p>
    <w:p w:rsidR="0080107C" w:rsidRPr="000839F7" w:rsidRDefault="0080107C" w:rsidP="0082295E">
      <w:pPr>
        <w:jc w:val="both"/>
        <w:rPr>
          <w:rFonts w:ascii="Arial" w:hAnsi="Arial" w:cs="Arial"/>
          <w:sz w:val="24"/>
          <w:szCs w:val="24"/>
        </w:rPr>
      </w:pPr>
    </w:p>
    <w:p w:rsidR="00471371" w:rsidRPr="000839F7" w:rsidRDefault="00390ED5" w:rsidP="0082295E">
      <w:pPr>
        <w:jc w:val="both"/>
        <w:rPr>
          <w:rFonts w:ascii="Arial" w:hAnsi="Arial" w:cs="Arial"/>
          <w:sz w:val="24"/>
          <w:szCs w:val="24"/>
        </w:rPr>
      </w:pPr>
      <w:r w:rsidRPr="000839F7">
        <w:rPr>
          <w:rFonts w:ascii="Arial" w:hAnsi="Arial" w:cs="Arial"/>
          <w:sz w:val="24"/>
          <w:szCs w:val="24"/>
        </w:rPr>
        <w:t xml:space="preserve"> </w:t>
      </w:r>
      <w:r w:rsidR="00471371" w:rsidRPr="000839F7">
        <w:rPr>
          <w:rFonts w:ascii="Arial" w:hAnsi="Arial" w:cs="Arial"/>
          <w:sz w:val="24"/>
          <w:szCs w:val="24"/>
        </w:rPr>
        <w:t xml:space="preserve">El </w:t>
      </w:r>
      <w:proofErr w:type="spellStart"/>
      <w:r w:rsidR="00471371" w:rsidRPr="000839F7">
        <w:rPr>
          <w:rFonts w:ascii="Arial" w:hAnsi="Arial" w:cs="Arial"/>
          <w:sz w:val="24"/>
          <w:szCs w:val="24"/>
        </w:rPr>
        <w:t>Nistagmus</w:t>
      </w:r>
      <w:proofErr w:type="spellEnd"/>
      <w:r w:rsidR="00471371" w:rsidRPr="000839F7">
        <w:rPr>
          <w:rFonts w:ascii="Arial" w:hAnsi="Arial" w:cs="Arial"/>
          <w:sz w:val="24"/>
          <w:szCs w:val="24"/>
        </w:rPr>
        <w:t xml:space="preserve"> es un temblor no intencional en el movimiento de los ojos. </w:t>
      </w:r>
      <w:r w:rsidR="00221413" w:rsidRPr="000839F7">
        <w:rPr>
          <w:rFonts w:ascii="Arial" w:hAnsi="Arial" w:cs="Arial"/>
          <w:sz w:val="24"/>
          <w:szCs w:val="24"/>
        </w:rPr>
        <w:t xml:space="preserve">Es causado por la inestabilidad en el sistema muscular que los controla. </w:t>
      </w:r>
      <w:r w:rsidR="00C569C6" w:rsidRPr="000839F7">
        <w:rPr>
          <w:rFonts w:ascii="Arial" w:hAnsi="Arial" w:cs="Arial"/>
          <w:sz w:val="24"/>
          <w:szCs w:val="24"/>
        </w:rPr>
        <w:t xml:space="preserve">Uno de los músculos es rígido e inextensible cuando debería ceder a la contracción de su antagonista, causando oscilaciones por la lucha entre los dos músculos. También se puede dar por la debilidad de uno de ellos.  </w:t>
      </w:r>
      <w:r w:rsidR="00471371" w:rsidRPr="000839F7">
        <w:rPr>
          <w:rFonts w:ascii="Arial" w:hAnsi="Arial" w:cs="Arial"/>
          <w:sz w:val="24"/>
          <w:szCs w:val="24"/>
        </w:rPr>
        <w:t xml:space="preserve">Usualmente </w:t>
      </w:r>
      <w:r w:rsidR="00221413" w:rsidRPr="000839F7">
        <w:rPr>
          <w:rFonts w:ascii="Arial" w:hAnsi="Arial" w:cs="Arial"/>
          <w:sz w:val="24"/>
          <w:szCs w:val="24"/>
        </w:rPr>
        <w:t>se ven involucrados los dos ojos</w:t>
      </w:r>
      <w:r w:rsidR="00471371" w:rsidRPr="000839F7">
        <w:rPr>
          <w:rFonts w:ascii="Arial" w:hAnsi="Arial" w:cs="Arial"/>
          <w:sz w:val="24"/>
          <w:szCs w:val="24"/>
        </w:rPr>
        <w:t xml:space="preserve"> y se ve exagerado al momento de desviar la mirada hacia alguna dirección en particular. </w:t>
      </w:r>
      <w:r w:rsidR="00221413" w:rsidRPr="000839F7">
        <w:rPr>
          <w:rFonts w:ascii="Arial" w:hAnsi="Arial" w:cs="Arial"/>
          <w:sz w:val="24"/>
          <w:szCs w:val="24"/>
        </w:rPr>
        <w:t xml:space="preserve">El movimiento suele ser de lado a lado, pero puede darse de arriba hacia abajo o en forma circular, lo que hace variar el tipo de </w:t>
      </w:r>
      <w:proofErr w:type="spellStart"/>
      <w:r w:rsidR="00221413" w:rsidRPr="000839F7">
        <w:rPr>
          <w:rFonts w:ascii="Arial" w:hAnsi="Arial" w:cs="Arial"/>
          <w:sz w:val="24"/>
          <w:szCs w:val="24"/>
        </w:rPr>
        <w:t>nistagmus</w:t>
      </w:r>
      <w:proofErr w:type="spellEnd"/>
      <w:r w:rsidR="00221413" w:rsidRPr="000839F7">
        <w:rPr>
          <w:rFonts w:ascii="Arial" w:hAnsi="Arial" w:cs="Arial"/>
          <w:sz w:val="24"/>
          <w:szCs w:val="24"/>
        </w:rPr>
        <w:t xml:space="preserve"> presente. </w:t>
      </w:r>
      <w:r w:rsidR="00D9710C">
        <w:rPr>
          <w:rFonts w:ascii="Arial" w:hAnsi="Arial" w:cs="Arial"/>
          <w:sz w:val="24"/>
          <w:szCs w:val="24"/>
        </w:rPr>
        <w:t xml:space="preserve">Tiene un componente lento y uno rápido, el movimiento que se identifica para indicar su dirección es el movimiento rápido. </w:t>
      </w:r>
    </w:p>
    <w:p w:rsidR="00221413" w:rsidRPr="000839F7" w:rsidRDefault="00221413" w:rsidP="0082295E">
      <w:pPr>
        <w:jc w:val="both"/>
        <w:rPr>
          <w:rFonts w:ascii="Arial" w:hAnsi="Arial" w:cs="Arial"/>
          <w:sz w:val="24"/>
          <w:szCs w:val="24"/>
        </w:rPr>
      </w:pPr>
    </w:p>
    <w:p w:rsidR="00221413" w:rsidRPr="000839F7" w:rsidRDefault="00221413" w:rsidP="0082295E">
      <w:pPr>
        <w:jc w:val="both"/>
        <w:rPr>
          <w:rFonts w:ascii="Arial" w:hAnsi="Arial" w:cs="Arial"/>
          <w:sz w:val="24"/>
          <w:szCs w:val="24"/>
        </w:rPr>
      </w:pPr>
      <w:r w:rsidRPr="000839F7">
        <w:rPr>
          <w:rFonts w:ascii="Arial" w:hAnsi="Arial" w:cs="Arial"/>
          <w:sz w:val="24"/>
          <w:szCs w:val="24"/>
        </w:rPr>
        <w:t xml:space="preserve">Generalmente el </w:t>
      </w:r>
      <w:proofErr w:type="spellStart"/>
      <w:r w:rsidRPr="000839F7">
        <w:rPr>
          <w:rFonts w:ascii="Arial" w:hAnsi="Arial" w:cs="Arial"/>
          <w:sz w:val="24"/>
          <w:szCs w:val="24"/>
        </w:rPr>
        <w:t>nistagmus</w:t>
      </w:r>
      <w:proofErr w:type="spellEnd"/>
      <w:r w:rsidRPr="000839F7">
        <w:rPr>
          <w:rFonts w:ascii="Arial" w:hAnsi="Arial" w:cs="Arial"/>
          <w:sz w:val="24"/>
          <w:szCs w:val="24"/>
        </w:rPr>
        <w:t xml:space="preserve"> causa una reducción de la visión, o bien, verse relacionado con otras enfermedades que limitan esta habilidad. Este desorden suele verse acompañado de mareos cuando el problema proviene del oído interno o el sistema nervioso central. Afecta a personas de distintas edades, viéndose más frecuente en los infantes. </w:t>
      </w:r>
    </w:p>
    <w:p w:rsidR="00471371" w:rsidRPr="00390ED5" w:rsidRDefault="00471371" w:rsidP="0082295E">
      <w:pPr>
        <w:jc w:val="both"/>
        <w:rPr>
          <w:rFonts w:ascii="Arial" w:hAnsi="Arial" w:cs="Arial"/>
          <w:b/>
          <w:i/>
          <w:sz w:val="24"/>
          <w:szCs w:val="24"/>
        </w:rPr>
      </w:pPr>
    </w:p>
    <w:p w:rsidR="00C569C6" w:rsidRPr="00390ED5" w:rsidRDefault="006E0CF8" w:rsidP="0082295E">
      <w:pPr>
        <w:jc w:val="both"/>
        <w:rPr>
          <w:rFonts w:ascii="Arial" w:hAnsi="Arial" w:cs="Arial"/>
          <w:b/>
          <w:i/>
          <w:sz w:val="24"/>
          <w:szCs w:val="24"/>
        </w:rPr>
      </w:pPr>
      <w:r w:rsidRPr="00390ED5">
        <w:rPr>
          <w:rFonts w:ascii="Arial" w:hAnsi="Arial" w:cs="Arial"/>
          <w:b/>
          <w:i/>
          <w:sz w:val="24"/>
          <w:szCs w:val="24"/>
        </w:rPr>
        <w:t>Fisiología</w:t>
      </w:r>
      <w:r w:rsidR="00390ED5" w:rsidRPr="00390ED5">
        <w:rPr>
          <w:rFonts w:ascii="Arial" w:hAnsi="Arial" w:cs="Arial"/>
          <w:b/>
          <w:i/>
          <w:sz w:val="24"/>
          <w:szCs w:val="24"/>
        </w:rPr>
        <w:t xml:space="preserve"> normal</w:t>
      </w:r>
    </w:p>
    <w:p w:rsidR="0080107C" w:rsidRPr="000839F7" w:rsidRDefault="0080107C" w:rsidP="0082295E">
      <w:pPr>
        <w:jc w:val="both"/>
        <w:rPr>
          <w:rFonts w:ascii="Arial" w:hAnsi="Arial" w:cs="Arial"/>
          <w:sz w:val="24"/>
          <w:szCs w:val="24"/>
        </w:rPr>
      </w:pPr>
    </w:p>
    <w:p w:rsidR="0080107C" w:rsidRPr="000839F7" w:rsidRDefault="00FD0F6B" w:rsidP="0082295E">
      <w:pPr>
        <w:jc w:val="both"/>
        <w:rPr>
          <w:rFonts w:ascii="Arial" w:hAnsi="Arial" w:cs="Arial"/>
          <w:sz w:val="24"/>
          <w:szCs w:val="24"/>
        </w:rPr>
      </w:pPr>
      <w:r w:rsidRPr="000839F7">
        <w:rPr>
          <w:rFonts w:ascii="Arial" w:hAnsi="Arial" w:cs="Arial"/>
          <w:sz w:val="24"/>
          <w:szCs w:val="24"/>
        </w:rPr>
        <w:t xml:space="preserve">Los movimientos del globo ocular se producen por rotación en los ejes vertical, transverso y </w:t>
      </w:r>
      <w:proofErr w:type="spellStart"/>
      <w:r w:rsidRPr="000839F7">
        <w:rPr>
          <w:rFonts w:ascii="Arial" w:hAnsi="Arial" w:cs="Arial"/>
          <w:sz w:val="24"/>
          <w:szCs w:val="24"/>
        </w:rPr>
        <w:t>anteroposterior</w:t>
      </w:r>
      <w:proofErr w:type="spellEnd"/>
      <w:r w:rsidRPr="000839F7">
        <w:rPr>
          <w:rFonts w:ascii="Arial" w:hAnsi="Arial" w:cs="Arial"/>
          <w:sz w:val="24"/>
          <w:szCs w:val="24"/>
        </w:rPr>
        <w:t>, dándose el desplazamiento de la pupila. Sus movimientos son de aducción al dirigirse a línea media, abducción lateralmente, elevación superiormente y descenso inferiormente. Al ladear la cabeza se da también la rotaci</w:t>
      </w:r>
      <w:r w:rsidR="0046426F" w:rsidRPr="000839F7">
        <w:rPr>
          <w:rFonts w:ascii="Arial" w:hAnsi="Arial" w:cs="Arial"/>
          <w:sz w:val="24"/>
          <w:szCs w:val="24"/>
        </w:rPr>
        <w:t>ón medial y la rotación lateral para mantener los campos visuales en posición vertical.</w:t>
      </w:r>
      <w:r w:rsidR="0080107C" w:rsidRPr="000839F7">
        <w:rPr>
          <w:rFonts w:ascii="Arial" w:hAnsi="Arial" w:cs="Arial"/>
          <w:sz w:val="24"/>
          <w:szCs w:val="24"/>
        </w:rPr>
        <w:t xml:space="preserve"> Estos movimientos son realizados por la contracción y relajación </w:t>
      </w:r>
      <w:proofErr w:type="gramStart"/>
      <w:r w:rsidR="0080107C" w:rsidRPr="000839F7">
        <w:rPr>
          <w:rFonts w:ascii="Arial" w:hAnsi="Arial" w:cs="Arial"/>
          <w:sz w:val="24"/>
          <w:szCs w:val="24"/>
        </w:rPr>
        <w:t>de los músculos rectos medial y lateral, superior, inferior y oblicuos</w:t>
      </w:r>
      <w:proofErr w:type="gramEnd"/>
      <w:r w:rsidR="0080107C" w:rsidRPr="000839F7">
        <w:rPr>
          <w:rFonts w:ascii="Arial" w:hAnsi="Arial" w:cs="Arial"/>
          <w:sz w:val="24"/>
          <w:szCs w:val="24"/>
        </w:rPr>
        <w:t xml:space="preserve"> superior e inferior, que trabajan</w:t>
      </w:r>
      <w:r w:rsidR="000839F7">
        <w:rPr>
          <w:rFonts w:ascii="Arial" w:hAnsi="Arial" w:cs="Arial"/>
          <w:sz w:val="24"/>
          <w:szCs w:val="24"/>
        </w:rPr>
        <w:t xml:space="preserve"> en conjunto, o bien</w:t>
      </w:r>
      <w:r w:rsidR="0080107C" w:rsidRPr="000839F7">
        <w:rPr>
          <w:rFonts w:ascii="Arial" w:hAnsi="Arial" w:cs="Arial"/>
          <w:sz w:val="24"/>
          <w:szCs w:val="24"/>
        </w:rPr>
        <w:t xml:space="preserve"> como músculos </w:t>
      </w:r>
      <w:r w:rsidR="000839F7">
        <w:rPr>
          <w:rFonts w:ascii="Arial" w:hAnsi="Arial" w:cs="Arial"/>
          <w:sz w:val="24"/>
          <w:szCs w:val="24"/>
        </w:rPr>
        <w:t>antagónicos entre sí</w:t>
      </w:r>
      <w:r w:rsidR="0080107C" w:rsidRPr="000839F7">
        <w:rPr>
          <w:rFonts w:ascii="Arial" w:hAnsi="Arial" w:cs="Arial"/>
          <w:sz w:val="24"/>
          <w:szCs w:val="24"/>
        </w:rPr>
        <w:t xml:space="preserve">. </w:t>
      </w:r>
      <w:r w:rsidR="0046426F" w:rsidRPr="000839F7">
        <w:rPr>
          <w:rFonts w:ascii="Arial" w:hAnsi="Arial" w:cs="Arial"/>
          <w:sz w:val="24"/>
          <w:szCs w:val="24"/>
        </w:rPr>
        <w:t xml:space="preserve"> El control cortical desde las áreas visuales en la corteza occipital</w:t>
      </w:r>
      <w:r w:rsidR="0080107C" w:rsidRPr="000839F7">
        <w:rPr>
          <w:rFonts w:ascii="Arial" w:hAnsi="Arial" w:cs="Arial"/>
          <w:sz w:val="24"/>
          <w:szCs w:val="24"/>
        </w:rPr>
        <w:t>,</w:t>
      </w:r>
      <w:r w:rsidR="0046426F" w:rsidRPr="000839F7">
        <w:rPr>
          <w:rFonts w:ascii="Arial" w:hAnsi="Arial" w:cs="Arial"/>
          <w:sz w:val="24"/>
          <w:szCs w:val="24"/>
        </w:rPr>
        <w:t xml:space="preserve"> pasa por la región </w:t>
      </w:r>
      <w:proofErr w:type="spellStart"/>
      <w:r w:rsidR="0046426F" w:rsidRPr="000839F7">
        <w:rPr>
          <w:rFonts w:ascii="Arial" w:hAnsi="Arial" w:cs="Arial"/>
          <w:sz w:val="24"/>
          <w:szCs w:val="24"/>
        </w:rPr>
        <w:t>pretectal</w:t>
      </w:r>
      <w:proofErr w:type="spellEnd"/>
      <w:r w:rsidR="0046426F" w:rsidRPr="000839F7">
        <w:rPr>
          <w:rFonts w:ascii="Arial" w:hAnsi="Arial" w:cs="Arial"/>
          <w:sz w:val="24"/>
          <w:szCs w:val="24"/>
        </w:rPr>
        <w:t xml:space="preserve"> y del </w:t>
      </w:r>
      <w:proofErr w:type="spellStart"/>
      <w:r w:rsidR="0046426F" w:rsidRPr="000839F7">
        <w:rPr>
          <w:rFonts w:ascii="Arial" w:hAnsi="Arial" w:cs="Arial"/>
          <w:sz w:val="24"/>
          <w:szCs w:val="24"/>
        </w:rPr>
        <w:t>colículo</w:t>
      </w:r>
      <w:proofErr w:type="spellEnd"/>
      <w:r w:rsidR="0046426F" w:rsidRPr="000839F7">
        <w:rPr>
          <w:rFonts w:ascii="Arial" w:hAnsi="Arial" w:cs="Arial"/>
          <w:sz w:val="24"/>
          <w:szCs w:val="24"/>
        </w:rPr>
        <w:t xml:space="preserve"> superior en el tronco del encéfalo</w:t>
      </w:r>
      <w:r w:rsidR="0080107C" w:rsidRPr="000839F7">
        <w:rPr>
          <w:rFonts w:ascii="Arial" w:hAnsi="Arial" w:cs="Arial"/>
          <w:sz w:val="24"/>
          <w:szCs w:val="24"/>
        </w:rPr>
        <w:t xml:space="preserve">. </w:t>
      </w:r>
      <w:r w:rsidR="0046426F" w:rsidRPr="000839F7">
        <w:rPr>
          <w:rFonts w:ascii="Arial" w:hAnsi="Arial" w:cs="Arial"/>
          <w:sz w:val="24"/>
          <w:szCs w:val="24"/>
        </w:rPr>
        <w:t xml:space="preserve">Además </w:t>
      </w:r>
      <w:r w:rsidR="0080107C" w:rsidRPr="000839F7">
        <w:rPr>
          <w:rFonts w:ascii="Arial" w:hAnsi="Arial" w:cs="Arial"/>
          <w:sz w:val="24"/>
          <w:szCs w:val="24"/>
        </w:rPr>
        <w:t>r</w:t>
      </w:r>
      <w:r w:rsidR="0046426F" w:rsidRPr="000839F7">
        <w:rPr>
          <w:rFonts w:ascii="Arial" w:hAnsi="Arial" w:cs="Arial"/>
          <w:sz w:val="24"/>
          <w:szCs w:val="24"/>
        </w:rPr>
        <w:t>ecibe señales para el control del equ</w:t>
      </w:r>
      <w:r w:rsidR="0080107C" w:rsidRPr="000839F7">
        <w:rPr>
          <w:rFonts w:ascii="Arial" w:hAnsi="Arial" w:cs="Arial"/>
          <w:sz w:val="24"/>
          <w:szCs w:val="24"/>
        </w:rPr>
        <w:t>ilibrio corporal desde los núcle</w:t>
      </w:r>
      <w:r w:rsidR="0046426F" w:rsidRPr="000839F7">
        <w:rPr>
          <w:rFonts w:ascii="Arial" w:hAnsi="Arial" w:cs="Arial"/>
          <w:sz w:val="24"/>
          <w:szCs w:val="24"/>
        </w:rPr>
        <w:t xml:space="preserve">os </w:t>
      </w:r>
      <w:proofErr w:type="spellStart"/>
      <w:r w:rsidR="0046426F" w:rsidRPr="000839F7">
        <w:rPr>
          <w:rFonts w:ascii="Arial" w:hAnsi="Arial" w:cs="Arial"/>
          <w:sz w:val="24"/>
          <w:szCs w:val="24"/>
        </w:rPr>
        <w:t>vestibulares</w:t>
      </w:r>
      <w:proofErr w:type="spellEnd"/>
      <w:r w:rsidR="0046426F" w:rsidRPr="000839F7">
        <w:rPr>
          <w:rFonts w:ascii="Arial" w:hAnsi="Arial" w:cs="Arial"/>
          <w:sz w:val="24"/>
          <w:szCs w:val="24"/>
        </w:rPr>
        <w:t xml:space="preserve"> a través del fascículo longitudinal medial. </w:t>
      </w:r>
    </w:p>
    <w:p w:rsidR="0080107C" w:rsidRPr="000839F7" w:rsidRDefault="0080107C" w:rsidP="0082295E">
      <w:pPr>
        <w:jc w:val="both"/>
        <w:rPr>
          <w:rFonts w:ascii="Arial" w:hAnsi="Arial" w:cs="Arial"/>
          <w:sz w:val="24"/>
          <w:szCs w:val="24"/>
        </w:rPr>
      </w:pPr>
      <w:r w:rsidRPr="000839F7">
        <w:rPr>
          <w:rFonts w:ascii="Arial" w:hAnsi="Arial" w:cs="Arial"/>
          <w:sz w:val="24"/>
          <w:szCs w:val="24"/>
        </w:rPr>
        <w:t>En la región occipital se encuentra el área de fijación involuntaria, que es el área cortical encargada de mantener los ojos fijos con firmeza sobre un objeto. Está controlado por las áreas visuales secundarias de la corteza occipital que se sitúan por delante de corteza visual primaria.</w:t>
      </w:r>
    </w:p>
    <w:p w:rsidR="00C569C6" w:rsidRPr="000839F7" w:rsidRDefault="00FD0F6B" w:rsidP="0082295E">
      <w:pPr>
        <w:jc w:val="both"/>
        <w:rPr>
          <w:rFonts w:ascii="Arial" w:hAnsi="Arial" w:cs="Arial"/>
          <w:sz w:val="24"/>
          <w:szCs w:val="24"/>
        </w:rPr>
      </w:pPr>
      <w:r w:rsidRPr="000839F7">
        <w:rPr>
          <w:rFonts w:ascii="Arial" w:hAnsi="Arial" w:cs="Arial"/>
          <w:sz w:val="24"/>
          <w:szCs w:val="24"/>
        </w:rPr>
        <w:t xml:space="preserve"> </w:t>
      </w:r>
    </w:p>
    <w:p w:rsidR="00FD0F6B" w:rsidRPr="000839F7" w:rsidRDefault="00FD0F6B" w:rsidP="0082295E">
      <w:pPr>
        <w:jc w:val="both"/>
        <w:rPr>
          <w:rFonts w:ascii="Arial" w:hAnsi="Arial" w:cs="Arial"/>
          <w:sz w:val="24"/>
          <w:szCs w:val="24"/>
        </w:rPr>
      </w:pPr>
      <w:r w:rsidRPr="000839F7">
        <w:rPr>
          <w:rFonts w:ascii="Arial" w:hAnsi="Arial" w:cs="Arial"/>
          <w:sz w:val="24"/>
          <w:szCs w:val="24"/>
        </w:rPr>
        <w:t>Los pares craneales asociados al movimiento ocular son el NC III (</w:t>
      </w:r>
      <w:proofErr w:type="spellStart"/>
      <w:r w:rsidRPr="000839F7">
        <w:rPr>
          <w:rFonts w:ascii="Arial" w:hAnsi="Arial" w:cs="Arial"/>
          <w:sz w:val="24"/>
          <w:szCs w:val="24"/>
        </w:rPr>
        <w:t>oculomotor</w:t>
      </w:r>
      <w:proofErr w:type="spellEnd"/>
      <w:r w:rsidRPr="000839F7">
        <w:rPr>
          <w:rFonts w:ascii="Arial" w:hAnsi="Arial" w:cs="Arial"/>
          <w:sz w:val="24"/>
          <w:szCs w:val="24"/>
        </w:rPr>
        <w:t>), NC IV (</w:t>
      </w:r>
      <w:proofErr w:type="spellStart"/>
      <w:r w:rsidRPr="000839F7">
        <w:rPr>
          <w:rFonts w:ascii="Arial" w:hAnsi="Arial" w:cs="Arial"/>
          <w:sz w:val="24"/>
          <w:szCs w:val="24"/>
        </w:rPr>
        <w:t>troclear</w:t>
      </w:r>
      <w:proofErr w:type="spellEnd"/>
      <w:r w:rsidRPr="000839F7">
        <w:rPr>
          <w:rFonts w:ascii="Arial" w:hAnsi="Arial" w:cs="Arial"/>
          <w:sz w:val="24"/>
          <w:szCs w:val="24"/>
        </w:rPr>
        <w:t>) y NC VI (</w:t>
      </w:r>
      <w:proofErr w:type="spellStart"/>
      <w:r w:rsidRPr="000839F7">
        <w:rPr>
          <w:rFonts w:ascii="Arial" w:hAnsi="Arial" w:cs="Arial"/>
          <w:sz w:val="24"/>
          <w:szCs w:val="24"/>
        </w:rPr>
        <w:t>abducens</w:t>
      </w:r>
      <w:proofErr w:type="spellEnd"/>
      <w:r w:rsidRPr="000839F7">
        <w:rPr>
          <w:rFonts w:ascii="Arial" w:hAnsi="Arial" w:cs="Arial"/>
          <w:sz w:val="24"/>
          <w:szCs w:val="24"/>
        </w:rPr>
        <w:t xml:space="preserve">). A continuación se muestra el nombre del músculo, asociado a su par craneal y su acción principal. </w:t>
      </w:r>
    </w:p>
    <w:p w:rsidR="0046426F" w:rsidRDefault="0046426F" w:rsidP="0082295E">
      <w:pPr>
        <w:jc w:val="both"/>
        <w:rPr>
          <w:rFonts w:ascii="Arial" w:hAnsi="Arial" w:cs="Arial"/>
          <w:sz w:val="24"/>
          <w:szCs w:val="24"/>
        </w:rPr>
      </w:pPr>
    </w:p>
    <w:p w:rsidR="00390ED5" w:rsidRPr="000839F7" w:rsidRDefault="00390ED5" w:rsidP="0082295E">
      <w:pPr>
        <w:jc w:val="both"/>
        <w:rPr>
          <w:rFonts w:ascii="Arial" w:hAnsi="Arial" w:cs="Arial"/>
          <w:sz w:val="24"/>
          <w:szCs w:val="24"/>
        </w:rPr>
      </w:pPr>
    </w:p>
    <w:tbl>
      <w:tblPr>
        <w:tblStyle w:val="Tablaconcuadrcula"/>
        <w:tblW w:w="0" w:type="auto"/>
        <w:jc w:val="center"/>
        <w:tblLook w:val="04A0"/>
      </w:tblPr>
      <w:tblGrid>
        <w:gridCol w:w="1964"/>
        <w:gridCol w:w="1417"/>
        <w:gridCol w:w="4059"/>
      </w:tblGrid>
      <w:tr w:rsidR="000839F7" w:rsidRPr="000839F7" w:rsidTr="0080107C">
        <w:trPr>
          <w:jc w:val="center"/>
        </w:trPr>
        <w:tc>
          <w:tcPr>
            <w:tcW w:w="0" w:type="auto"/>
          </w:tcPr>
          <w:p w:rsidR="009B4494" w:rsidRPr="000839F7" w:rsidRDefault="009B4494" w:rsidP="0082295E">
            <w:pPr>
              <w:jc w:val="both"/>
              <w:rPr>
                <w:rFonts w:ascii="Arial" w:hAnsi="Arial" w:cs="Arial"/>
                <w:b/>
                <w:sz w:val="24"/>
                <w:szCs w:val="24"/>
              </w:rPr>
            </w:pPr>
            <w:r w:rsidRPr="000839F7">
              <w:rPr>
                <w:rFonts w:ascii="Arial" w:hAnsi="Arial" w:cs="Arial"/>
                <w:b/>
                <w:sz w:val="24"/>
                <w:szCs w:val="24"/>
              </w:rPr>
              <w:lastRenderedPageBreak/>
              <w:t>Músculo</w:t>
            </w:r>
          </w:p>
        </w:tc>
        <w:tc>
          <w:tcPr>
            <w:tcW w:w="0" w:type="auto"/>
          </w:tcPr>
          <w:p w:rsidR="009B4494" w:rsidRPr="000839F7" w:rsidRDefault="009B4494" w:rsidP="0082295E">
            <w:pPr>
              <w:jc w:val="both"/>
              <w:rPr>
                <w:rFonts w:ascii="Arial" w:hAnsi="Arial" w:cs="Arial"/>
                <w:b/>
                <w:sz w:val="24"/>
                <w:szCs w:val="24"/>
              </w:rPr>
            </w:pPr>
            <w:r w:rsidRPr="000839F7">
              <w:rPr>
                <w:rFonts w:ascii="Arial" w:hAnsi="Arial" w:cs="Arial"/>
                <w:b/>
                <w:sz w:val="24"/>
                <w:szCs w:val="24"/>
              </w:rPr>
              <w:t>Inervación</w:t>
            </w:r>
          </w:p>
        </w:tc>
        <w:tc>
          <w:tcPr>
            <w:tcW w:w="0" w:type="auto"/>
          </w:tcPr>
          <w:p w:rsidR="009B4494" w:rsidRPr="000839F7" w:rsidRDefault="009B4494" w:rsidP="0082295E">
            <w:pPr>
              <w:jc w:val="both"/>
              <w:rPr>
                <w:rFonts w:ascii="Arial" w:hAnsi="Arial" w:cs="Arial"/>
                <w:b/>
                <w:sz w:val="24"/>
                <w:szCs w:val="24"/>
              </w:rPr>
            </w:pPr>
            <w:r w:rsidRPr="000839F7">
              <w:rPr>
                <w:rFonts w:ascii="Arial" w:hAnsi="Arial" w:cs="Arial"/>
                <w:b/>
                <w:sz w:val="24"/>
                <w:szCs w:val="24"/>
              </w:rPr>
              <w:t>Movimiento</w:t>
            </w:r>
          </w:p>
        </w:tc>
      </w:tr>
      <w:tr w:rsidR="000839F7" w:rsidRPr="000839F7" w:rsidTr="0080107C">
        <w:trPr>
          <w:jc w:val="center"/>
        </w:trPr>
        <w:tc>
          <w:tcPr>
            <w:tcW w:w="0" w:type="auto"/>
          </w:tcPr>
          <w:p w:rsidR="009B4494" w:rsidRPr="000839F7" w:rsidRDefault="009B4494" w:rsidP="0082295E">
            <w:pPr>
              <w:jc w:val="both"/>
              <w:rPr>
                <w:rFonts w:ascii="Arial" w:hAnsi="Arial" w:cs="Arial"/>
                <w:sz w:val="24"/>
                <w:szCs w:val="24"/>
              </w:rPr>
            </w:pPr>
            <w:r w:rsidRPr="000839F7">
              <w:rPr>
                <w:rFonts w:ascii="Arial" w:hAnsi="Arial" w:cs="Arial"/>
                <w:sz w:val="24"/>
                <w:szCs w:val="24"/>
              </w:rPr>
              <w:t>Oblicuo inferior</w:t>
            </w:r>
          </w:p>
        </w:tc>
        <w:tc>
          <w:tcPr>
            <w:tcW w:w="0" w:type="auto"/>
          </w:tcPr>
          <w:p w:rsidR="009B4494" w:rsidRPr="000839F7" w:rsidRDefault="009B4494" w:rsidP="0082295E">
            <w:pPr>
              <w:jc w:val="both"/>
              <w:rPr>
                <w:rFonts w:ascii="Arial" w:hAnsi="Arial" w:cs="Arial"/>
                <w:sz w:val="24"/>
                <w:szCs w:val="24"/>
              </w:rPr>
            </w:pPr>
            <w:r w:rsidRPr="000839F7">
              <w:rPr>
                <w:rFonts w:ascii="Arial" w:hAnsi="Arial" w:cs="Arial"/>
                <w:sz w:val="24"/>
                <w:szCs w:val="24"/>
              </w:rPr>
              <w:t>NC III</w:t>
            </w:r>
          </w:p>
        </w:tc>
        <w:tc>
          <w:tcPr>
            <w:tcW w:w="0" w:type="auto"/>
          </w:tcPr>
          <w:p w:rsidR="009B4494" w:rsidRPr="000839F7" w:rsidRDefault="00CA7464" w:rsidP="0082295E">
            <w:pPr>
              <w:jc w:val="both"/>
              <w:rPr>
                <w:rFonts w:ascii="Arial" w:hAnsi="Arial" w:cs="Arial"/>
                <w:sz w:val="24"/>
                <w:szCs w:val="24"/>
              </w:rPr>
            </w:pPr>
            <w:r w:rsidRPr="000839F7">
              <w:rPr>
                <w:rFonts w:ascii="Arial" w:hAnsi="Arial" w:cs="Arial"/>
                <w:sz w:val="24"/>
                <w:szCs w:val="24"/>
              </w:rPr>
              <w:t>Lateral, eleva</w:t>
            </w:r>
            <w:r w:rsidR="0046426F" w:rsidRPr="000839F7">
              <w:rPr>
                <w:rFonts w:ascii="Arial" w:hAnsi="Arial" w:cs="Arial"/>
                <w:sz w:val="24"/>
                <w:szCs w:val="24"/>
              </w:rPr>
              <w:t>ción</w:t>
            </w:r>
            <w:r w:rsidRPr="000839F7">
              <w:rPr>
                <w:rFonts w:ascii="Arial" w:hAnsi="Arial" w:cs="Arial"/>
                <w:sz w:val="24"/>
                <w:szCs w:val="24"/>
              </w:rPr>
              <w:t xml:space="preserve"> y rotación lateral.  </w:t>
            </w:r>
          </w:p>
        </w:tc>
      </w:tr>
      <w:tr w:rsidR="000839F7" w:rsidRPr="000839F7" w:rsidTr="0080107C">
        <w:trPr>
          <w:jc w:val="center"/>
        </w:trPr>
        <w:tc>
          <w:tcPr>
            <w:tcW w:w="0" w:type="auto"/>
          </w:tcPr>
          <w:p w:rsidR="009B4494" w:rsidRPr="000839F7" w:rsidRDefault="009B4494" w:rsidP="0082295E">
            <w:pPr>
              <w:jc w:val="both"/>
              <w:rPr>
                <w:rFonts w:ascii="Arial" w:hAnsi="Arial" w:cs="Arial"/>
                <w:sz w:val="24"/>
                <w:szCs w:val="24"/>
              </w:rPr>
            </w:pPr>
            <w:r w:rsidRPr="000839F7">
              <w:rPr>
                <w:rFonts w:ascii="Arial" w:hAnsi="Arial" w:cs="Arial"/>
                <w:sz w:val="24"/>
                <w:szCs w:val="24"/>
              </w:rPr>
              <w:t>Recto superior</w:t>
            </w:r>
          </w:p>
        </w:tc>
        <w:tc>
          <w:tcPr>
            <w:tcW w:w="0" w:type="auto"/>
          </w:tcPr>
          <w:p w:rsidR="009B4494" w:rsidRPr="000839F7" w:rsidRDefault="009B4494" w:rsidP="0082295E">
            <w:pPr>
              <w:jc w:val="both"/>
              <w:rPr>
                <w:rFonts w:ascii="Arial" w:hAnsi="Arial" w:cs="Arial"/>
                <w:sz w:val="24"/>
                <w:szCs w:val="24"/>
              </w:rPr>
            </w:pPr>
            <w:r w:rsidRPr="000839F7">
              <w:rPr>
                <w:rFonts w:ascii="Arial" w:hAnsi="Arial" w:cs="Arial"/>
                <w:sz w:val="24"/>
                <w:szCs w:val="24"/>
              </w:rPr>
              <w:t>NC III</w:t>
            </w:r>
          </w:p>
        </w:tc>
        <w:tc>
          <w:tcPr>
            <w:tcW w:w="0" w:type="auto"/>
          </w:tcPr>
          <w:p w:rsidR="009B4494" w:rsidRPr="000839F7" w:rsidRDefault="00CA7464" w:rsidP="0082295E">
            <w:pPr>
              <w:jc w:val="both"/>
              <w:rPr>
                <w:rFonts w:ascii="Arial" w:hAnsi="Arial" w:cs="Arial"/>
                <w:sz w:val="24"/>
                <w:szCs w:val="24"/>
              </w:rPr>
            </w:pPr>
            <w:r w:rsidRPr="000839F7">
              <w:rPr>
                <w:rFonts w:ascii="Arial" w:hAnsi="Arial" w:cs="Arial"/>
                <w:sz w:val="24"/>
                <w:szCs w:val="24"/>
              </w:rPr>
              <w:t>Medial, eleva</w:t>
            </w:r>
            <w:r w:rsidR="0046426F" w:rsidRPr="000839F7">
              <w:rPr>
                <w:rFonts w:ascii="Arial" w:hAnsi="Arial" w:cs="Arial"/>
                <w:sz w:val="24"/>
                <w:szCs w:val="24"/>
              </w:rPr>
              <w:t>ción</w:t>
            </w:r>
            <w:r w:rsidRPr="000839F7">
              <w:rPr>
                <w:rFonts w:ascii="Arial" w:hAnsi="Arial" w:cs="Arial"/>
                <w:sz w:val="24"/>
                <w:szCs w:val="24"/>
              </w:rPr>
              <w:t xml:space="preserve"> y rotación medial.</w:t>
            </w:r>
          </w:p>
        </w:tc>
      </w:tr>
      <w:tr w:rsidR="000839F7" w:rsidRPr="000839F7" w:rsidTr="0080107C">
        <w:trPr>
          <w:jc w:val="center"/>
        </w:trPr>
        <w:tc>
          <w:tcPr>
            <w:tcW w:w="0" w:type="auto"/>
          </w:tcPr>
          <w:p w:rsidR="009B4494" w:rsidRPr="000839F7" w:rsidRDefault="009B4494" w:rsidP="0082295E">
            <w:pPr>
              <w:jc w:val="both"/>
              <w:rPr>
                <w:rFonts w:ascii="Arial" w:hAnsi="Arial" w:cs="Arial"/>
                <w:sz w:val="24"/>
                <w:szCs w:val="24"/>
              </w:rPr>
            </w:pPr>
            <w:r w:rsidRPr="000839F7">
              <w:rPr>
                <w:rFonts w:ascii="Arial" w:hAnsi="Arial" w:cs="Arial"/>
                <w:sz w:val="24"/>
                <w:szCs w:val="24"/>
              </w:rPr>
              <w:t>Recto inferior</w:t>
            </w:r>
          </w:p>
        </w:tc>
        <w:tc>
          <w:tcPr>
            <w:tcW w:w="0" w:type="auto"/>
          </w:tcPr>
          <w:p w:rsidR="009B4494" w:rsidRPr="000839F7" w:rsidRDefault="009B4494" w:rsidP="0082295E">
            <w:pPr>
              <w:jc w:val="both"/>
              <w:rPr>
                <w:rFonts w:ascii="Arial" w:hAnsi="Arial" w:cs="Arial"/>
                <w:sz w:val="24"/>
                <w:szCs w:val="24"/>
              </w:rPr>
            </w:pPr>
            <w:r w:rsidRPr="000839F7">
              <w:rPr>
                <w:rFonts w:ascii="Arial" w:hAnsi="Arial" w:cs="Arial"/>
                <w:sz w:val="24"/>
                <w:szCs w:val="24"/>
              </w:rPr>
              <w:t>NC III</w:t>
            </w:r>
          </w:p>
        </w:tc>
        <w:tc>
          <w:tcPr>
            <w:tcW w:w="0" w:type="auto"/>
          </w:tcPr>
          <w:p w:rsidR="009B4494" w:rsidRPr="000839F7" w:rsidRDefault="0046426F" w:rsidP="0082295E">
            <w:pPr>
              <w:jc w:val="both"/>
              <w:rPr>
                <w:rFonts w:ascii="Arial" w:hAnsi="Arial" w:cs="Arial"/>
                <w:sz w:val="24"/>
                <w:szCs w:val="24"/>
              </w:rPr>
            </w:pPr>
            <w:r w:rsidRPr="000839F7">
              <w:rPr>
                <w:rFonts w:ascii="Arial" w:hAnsi="Arial" w:cs="Arial"/>
                <w:sz w:val="24"/>
                <w:szCs w:val="24"/>
              </w:rPr>
              <w:t>Medial, descenso</w:t>
            </w:r>
            <w:r w:rsidR="00CA7464" w:rsidRPr="000839F7">
              <w:rPr>
                <w:rFonts w:ascii="Arial" w:hAnsi="Arial" w:cs="Arial"/>
                <w:sz w:val="24"/>
                <w:szCs w:val="24"/>
              </w:rPr>
              <w:t xml:space="preserve"> y rotación lateral. </w:t>
            </w:r>
          </w:p>
        </w:tc>
      </w:tr>
      <w:tr w:rsidR="000839F7" w:rsidRPr="000839F7" w:rsidTr="0080107C">
        <w:trPr>
          <w:jc w:val="center"/>
        </w:trPr>
        <w:tc>
          <w:tcPr>
            <w:tcW w:w="0" w:type="auto"/>
          </w:tcPr>
          <w:p w:rsidR="009B4494" w:rsidRPr="000839F7" w:rsidRDefault="009B4494" w:rsidP="0082295E">
            <w:pPr>
              <w:jc w:val="both"/>
              <w:rPr>
                <w:rFonts w:ascii="Arial" w:hAnsi="Arial" w:cs="Arial"/>
                <w:sz w:val="24"/>
                <w:szCs w:val="24"/>
              </w:rPr>
            </w:pPr>
            <w:r w:rsidRPr="000839F7">
              <w:rPr>
                <w:rFonts w:ascii="Arial" w:hAnsi="Arial" w:cs="Arial"/>
                <w:sz w:val="24"/>
                <w:szCs w:val="24"/>
              </w:rPr>
              <w:t>Recto medial</w:t>
            </w:r>
          </w:p>
        </w:tc>
        <w:tc>
          <w:tcPr>
            <w:tcW w:w="0" w:type="auto"/>
          </w:tcPr>
          <w:p w:rsidR="009B4494" w:rsidRPr="000839F7" w:rsidRDefault="009B4494" w:rsidP="0082295E">
            <w:pPr>
              <w:jc w:val="both"/>
              <w:rPr>
                <w:rFonts w:ascii="Arial" w:hAnsi="Arial" w:cs="Arial"/>
                <w:sz w:val="24"/>
                <w:szCs w:val="24"/>
              </w:rPr>
            </w:pPr>
            <w:r w:rsidRPr="000839F7">
              <w:rPr>
                <w:rFonts w:ascii="Arial" w:hAnsi="Arial" w:cs="Arial"/>
                <w:sz w:val="24"/>
                <w:szCs w:val="24"/>
              </w:rPr>
              <w:t>NC III</w:t>
            </w:r>
          </w:p>
        </w:tc>
        <w:tc>
          <w:tcPr>
            <w:tcW w:w="0" w:type="auto"/>
          </w:tcPr>
          <w:p w:rsidR="009B4494" w:rsidRPr="000839F7" w:rsidRDefault="0046426F" w:rsidP="0082295E">
            <w:pPr>
              <w:jc w:val="both"/>
              <w:rPr>
                <w:rFonts w:ascii="Arial" w:hAnsi="Arial" w:cs="Arial"/>
                <w:sz w:val="24"/>
                <w:szCs w:val="24"/>
              </w:rPr>
            </w:pPr>
            <w:r w:rsidRPr="000839F7">
              <w:rPr>
                <w:rFonts w:ascii="Arial" w:hAnsi="Arial" w:cs="Arial"/>
                <w:sz w:val="24"/>
                <w:szCs w:val="24"/>
              </w:rPr>
              <w:t>Medial.</w:t>
            </w:r>
          </w:p>
        </w:tc>
      </w:tr>
      <w:tr w:rsidR="000839F7" w:rsidRPr="000839F7" w:rsidTr="0080107C">
        <w:trPr>
          <w:jc w:val="center"/>
        </w:trPr>
        <w:tc>
          <w:tcPr>
            <w:tcW w:w="0" w:type="auto"/>
          </w:tcPr>
          <w:p w:rsidR="009B4494" w:rsidRPr="000839F7" w:rsidRDefault="009B4494" w:rsidP="0082295E">
            <w:pPr>
              <w:jc w:val="both"/>
              <w:rPr>
                <w:rFonts w:ascii="Arial" w:hAnsi="Arial" w:cs="Arial"/>
                <w:sz w:val="24"/>
                <w:szCs w:val="24"/>
              </w:rPr>
            </w:pPr>
            <w:r w:rsidRPr="000839F7">
              <w:rPr>
                <w:rFonts w:ascii="Arial" w:hAnsi="Arial" w:cs="Arial"/>
                <w:sz w:val="24"/>
                <w:szCs w:val="24"/>
              </w:rPr>
              <w:t>Oblicuo superior</w:t>
            </w:r>
          </w:p>
        </w:tc>
        <w:tc>
          <w:tcPr>
            <w:tcW w:w="0" w:type="auto"/>
          </w:tcPr>
          <w:p w:rsidR="009B4494" w:rsidRPr="000839F7" w:rsidRDefault="009B4494" w:rsidP="0082295E">
            <w:pPr>
              <w:jc w:val="both"/>
              <w:rPr>
                <w:rFonts w:ascii="Arial" w:hAnsi="Arial" w:cs="Arial"/>
                <w:sz w:val="24"/>
                <w:szCs w:val="24"/>
              </w:rPr>
            </w:pPr>
            <w:r w:rsidRPr="000839F7">
              <w:rPr>
                <w:rFonts w:ascii="Arial" w:hAnsi="Arial" w:cs="Arial"/>
                <w:sz w:val="24"/>
                <w:szCs w:val="24"/>
              </w:rPr>
              <w:t>NC IV</w:t>
            </w:r>
          </w:p>
        </w:tc>
        <w:tc>
          <w:tcPr>
            <w:tcW w:w="0" w:type="auto"/>
          </w:tcPr>
          <w:p w:rsidR="009B4494" w:rsidRPr="000839F7" w:rsidRDefault="0046426F" w:rsidP="0082295E">
            <w:pPr>
              <w:jc w:val="both"/>
              <w:rPr>
                <w:rFonts w:ascii="Arial" w:hAnsi="Arial" w:cs="Arial"/>
                <w:sz w:val="24"/>
                <w:szCs w:val="24"/>
              </w:rPr>
            </w:pPr>
            <w:r w:rsidRPr="000839F7">
              <w:rPr>
                <w:rFonts w:ascii="Arial" w:hAnsi="Arial" w:cs="Arial"/>
                <w:sz w:val="24"/>
                <w:szCs w:val="24"/>
              </w:rPr>
              <w:t xml:space="preserve">Lateral, descenso y rotación medial. </w:t>
            </w:r>
          </w:p>
        </w:tc>
      </w:tr>
      <w:tr w:rsidR="009B4494" w:rsidRPr="000839F7" w:rsidTr="0080107C">
        <w:trPr>
          <w:jc w:val="center"/>
        </w:trPr>
        <w:tc>
          <w:tcPr>
            <w:tcW w:w="0" w:type="auto"/>
          </w:tcPr>
          <w:p w:rsidR="009B4494" w:rsidRPr="000839F7" w:rsidRDefault="009B4494" w:rsidP="0082295E">
            <w:pPr>
              <w:jc w:val="both"/>
              <w:rPr>
                <w:rFonts w:ascii="Arial" w:hAnsi="Arial" w:cs="Arial"/>
                <w:sz w:val="24"/>
                <w:szCs w:val="24"/>
              </w:rPr>
            </w:pPr>
            <w:r w:rsidRPr="000839F7">
              <w:rPr>
                <w:rFonts w:ascii="Arial" w:hAnsi="Arial" w:cs="Arial"/>
                <w:sz w:val="24"/>
                <w:szCs w:val="24"/>
              </w:rPr>
              <w:t>Recto lateral</w:t>
            </w:r>
          </w:p>
        </w:tc>
        <w:tc>
          <w:tcPr>
            <w:tcW w:w="0" w:type="auto"/>
          </w:tcPr>
          <w:p w:rsidR="009B4494" w:rsidRPr="000839F7" w:rsidRDefault="009B4494" w:rsidP="0082295E">
            <w:pPr>
              <w:jc w:val="both"/>
              <w:rPr>
                <w:rFonts w:ascii="Arial" w:hAnsi="Arial" w:cs="Arial"/>
                <w:sz w:val="24"/>
                <w:szCs w:val="24"/>
              </w:rPr>
            </w:pPr>
            <w:r w:rsidRPr="000839F7">
              <w:rPr>
                <w:rFonts w:ascii="Arial" w:hAnsi="Arial" w:cs="Arial"/>
                <w:sz w:val="24"/>
                <w:szCs w:val="24"/>
              </w:rPr>
              <w:t>NC VI</w:t>
            </w:r>
          </w:p>
        </w:tc>
        <w:tc>
          <w:tcPr>
            <w:tcW w:w="0" w:type="auto"/>
          </w:tcPr>
          <w:p w:rsidR="009B4494" w:rsidRPr="000839F7" w:rsidRDefault="0046426F" w:rsidP="0082295E">
            <w:pPr>
              <w:jc w:val="both"/>
              <w:rPr>
                <w:rFonts w:ascii="Arial" w:hAnsi="Arial" w:cs="Arial"/>
                <w:sz w:val="24"/>
                <w:szCs w:val="24"/>
              </w:rPr>
            </w:pPr>
            <w:r w:rsidRPr="000839F7">
              <w:rPr>
                <w:rFonts w:ascii="Arial" w:hAnsi="Arial" w:cs="Arial"/>
                <w:sz w:val="24"/>
                <w:szCs w:val="24"/>
              </w:rPr>
              <w:t xml:space="preserve">Lateral. </w:t>
            </w:r>
          </w:p>
        </w:tc>
      </w:tr>
    </w:tbl>
    <w:p w:rsidR="00FD0F6B" w:rsidRPr="000839F7" w:rsidRDefault="00FD0F6B" w:rsidP="0082295E">
      <w:pPr>
        <w:jc w:val="both"/>
        <w:rPr>
          <w:rFonts w:ascii="Arial" w:hAnsi="Arial" w:cs="Arial"/>
          <w:sz w:val="24"/>
          <w:szCs w:val="24"/>
        </w:rPr>
      </w:pPr>
    </w:p>
    <w:p w:rsidR="0046426F" w:rsidRPr="000839F7" w:rsidRDefault="0046426F" w:rsidP="0082295E">
      <w:pPr>
        <w:jc w:val="both"/>
        <w:rPr>
          <w:rFonts w:ascii="Arial" w:hAnsi="Arial" w:cs="Arial"/>
          <w:sz w:val="24"/>
          <w:szCs w:val="24"/>
        </w:rPr>
      </w:pPr>
      <w:r w:rsidRPr="000839F7">
        <w:rPr>
          <w:rFonts w:ascii="Arial" w:hAnsi="Arial" w:cs="Arial"/>
          <w:sz w:val="24"/>
          <w:szCs w:val="24"/>
        </w:rPr>
        <w:t xml:space="preserve">El nervio craneal III, </w:t>
      </w:r>
      <w:proofErr w:type="spellStart"/>
      <w:r w:rsidRPr="000839F7">
        <w:rPr>
          <w:rFonts w:ascii="Arial" w:hAnsi="Arial" w:cs="Arial"/>
          <w:sz w:val="24"/>
          <w:szCs w:val="24"/>
        </w:rPr>
        <w:t>oculomotor</w:t>
      </w:r>
      <w:proofErr w:type="spellEnd"/>
      <w:r w:rsidRPr="000839F7">
        <w:rPr>
          <w:rFonts w:ascii="Arial" w:hAnsi="Arial" w:cs="Arial"/>
          <w:sz w:val="24"/>
          <w:szCs w:val="24"/>
        </w:rPr>
        <w:t xml:space="preserve">, termina sus conexiones </w:t>
      </w:r>
      <w:proofErr w:type="spellStart"/>
      <w:r w:rsidRPr="000839F7">
        <w:rPr>
          <w:rFonts w:ascii="Arial" w:hAnsi="Arial" w:cs="Arial"/>
          <w:sz w:val="24"/>
          <w:szCs w:val="24"/>
        </w:rPr>
        <w:t>presinápticas</w:t>
      </w:r>
      <w:proofErr w:type="spellEnd"/>
      <w:r w:rsidRPr="000839F7">
        <w:rPr>
          <w:rFonts w:ascii="Arial" w:hAnsi="Arial" w:cs="Arial"/>
          <w:sz w:val="24"/>
          <w:szCs w:val="24"/>
        </w:rPr>
        <w:t xml:space="preserve"> en el mesencéfalo y las </w:t>
      </w:r>
      <w:proofErr w:type="spellStart"/>
      <w:r w:rsidRPr="000839F7">
        <w:rPr>
          <w:rFonts w:ascii="Arial" w:hAnsi="Arial" w:cs="Arial"/>
          <w:sz w:val="24"/>
          <w:szCs w:val="24"/>
        </w:rPr>
        <w:t>postsinápticas</w:t>
      </w:r>
      <w:proofErr w:type="spellEnd"/>
      <w:r w:rsidRPr="000839F7">
        <w:rPr>
          <w:rFonts w:ascii="Arial" w:hAnsi="Arial" w:cs="Arial"/>
          <w:sz w:val="24"/>
          <w:szCs w:val="24"/>
        </w:rPr>
        <w:t xml:space="preserve"> en el ganglio ciliar. </w:t>
      </w:r>
      <w:r w:rsidR="00703D39">
        <w:rPr>
          <w:rFonts w:ascii="Arial" w:hAnsi="Arial" w:cs="Arial"/>
          <w:sz w:val="24"/>
          <w:szCs w:val="24"/>
        </w:rPr>
        <w:t xml:space="preserve">Su núcleo está bajo la sustancia gris </w:t>
      </w:r>
      <w:proofErr w:type="spellStart"/>
      <w:r w:rsidR="00703D39">
        <w:rPr>
          <w:rFonts w:ascii="Arial" w:hAnsi="Arial" w:cs="Arial"/>
          <w:sz w:val="24"/>
          <w:szCs w:val="24"/>
        </w:rPr>
        <w:t>periacueductal</w:t>
      </w:r>
      <w:proofErr w:type="spellEnd"/>
      <w:r w:rsidR="00703D39">
        <w:rPr>
          <w:rFonts w:ascii="Arial" w:hAnsi="Arial" w:cs="Arial"/>
          <w:sz w:val="24"/>
          <w:szCs w:val="24"/>
        </w:rPr>
        <w:t xml:space="preserve"> del mesencéfalo a nivel del tubérculo </w:t>
      </w:r>
      <w:proofErr w:type="spellStart"/>
      <w:r w:rsidR="00703D39">
        <w:rPr>
          <w:rFonts w:ascii="Arial" w:hAnsi="Arial" w:cs="Arial"/>
          <w:sz w:val="24"/>
          <w:szCs w:val="24"/>
        </w:rPr>
        <w:t>cuadrigémino</w:t>
      </w:r>
      <w:proofErr w:type="spellEnd"/>
      <w:r w:rsidR="00703D39">
        <w:rPr>
          <w:rFonts w:ascii="Arial" w:hAnsi="Arial" w:cs="Arial"/>
          <w:sz w:val="24"/>
          <w:szCs w:val="24"/>
        </w:rPr>
        <w:t xml:space="preserve"> anterior. Las fibras eferentes salen de la parte anterior del mesencéfalo por la fosa </w:t>
      </w:r>
      <w:proofErr w:type="spellStart"/>
      <w:r w:rsidR="00703D39">
        <w:rPr>
          <w:rFonts w:ascii="Arial" w:hAnsi="Arial" w:cs="Arial"/>
          <w:sz w:val="24"/>
          <w:szCs w:val="24"/>
        </w:rPr>
        <w:t>interpenduncular</w:t>
      </w:r>
      <w:proofErr w:type="spellEnd"/>
      <w:r w:rsidR="00703D39">
        <w:rPr>
          <w:rFonts w:ascii="Arial" w:hAnsi="Arial" w:cs="Arial"/>
          <w:sz w:val="24"/>
          <w:szCs w:val="24"/>
        </w:rPr>
        <w:t xml:space="preserve"> y pasa entre la arteria cerebral posterior y la </w:t>
      </w:r>
      <w:proofErr w:type="spellStart"/>
      <w:r w:rsidR="00703D39">
        <w:rPr>
          <w:rFonts w:ascii="Arial" w:hAnsi="Arial" w:cs="Arial"/>
          <w:sz w:val="24"/>
          <w:szCs w:val="24"/>
        </w:rPr>
        <w:t>cerebelosa</w:t>
      </w:r>
      <w:proofErr w:type="spellEnd"/>
      <w:r w:rsidR="00703D39">
        <w:rPr>
          <w:rFonts w:ascii="Arial" w:hAnsi="Arial" w:cs="Arial"/>
          <w:sz w:val="24"/>
          <w:szCs w:val="24"/>
        </w:rPr>
        <w:t xml:space="preserve"> superior. Pasa entre el borde de la tienda del cerebelo y la cara externa de la apófisis </w:t>
      </w:r>
      <w:proofErr w:type="spellStart"/>
      <w:r w:rsidR="00703D39">
        <w:rPr>
          <w:rFonts w:ascii="Arial" w:hAnsi="Arial" w:cs="Arial"/>
          <w:sz w:val="24"/>
          <w:szCs w:val="24"/>
        </w:rPr>
        <w:t>clinoides</w:t>
      </w:r>
      <w:proofErr w:type="spellEnd"/>
      <w:r w:rsidR="00703D39">
        <w:rPr>
          <w:rFonts w:ascii="Arial" w:hAnsi="Arial" w:cs="Arial"/>
          <w:sz w:val="24"/>
          <w:szCs w:val="24"/>
        </w:rPr>
        <w:t xml:space="preserve">. </w:t>
      </w:r>
      <w:r w:rsidR="006E0CF8">
        <w:rPr>
          <w:rFonts w:ascii="Arial" w:hAnsi="Arial" w:cs="Arial"/>
          <w:sz w:val="24"/>
          <w:szCs w:val="24"/>
        </w:rPr>
        <w:t xml:space="preserve">Atraviesa el seno cavernoso. </w:t>
      </w:r>
    </w:p>
    <w:p w:rsidR="0046426F" w:rsidRPr="000839F7" w:rsidRDefault="0046426F" w:rsidP="0082295E">
      <w:pPr>
        <w:jc w:val="both"/>
        <w:rPr>
          <w:rFonts w:ascii="Arial" w:hAnsi="Arial" w:cs="Arial"/>
          <w:sz w:val="24"/>
          <w:szCs w:val="24"/>
        </w:rPr>
      </w:pPr>
      <w:r w:rsidRPr="000839F7">
        <w:rPr>
          <w:rFonts w:ascii="Arial" w:hAnsi="Arial" w:cs="Arial"/>
          <w:sz w:val="24"/>
          <w:szCs w:val="24"/>
        </w:rPr>
        <w:t xml:space="preserve">El nervio craneal IV, </w:t>
      </w:r>
      <w:proofErr w:type="spellStart"/>
      <w:r w:rsidRPr="000839F7">
        <w:rPr>
          <w:rFonts w:ascii="Arial" w:hAnsi="Arial" w:cs="Arial"/>
          <w:sz w:val="24"/>
          <w:szCs w:val="24"/>
        </w:rPr>
        <w:t>troclear</w:t>
      </w:r>
      <w:proofErr w:type="spellEnd"/>
      <w:r w:rsidRPr="000839F7">
        <w:rPr>
          <w:rFonts w:ascii="Arial" w:hAnsi="Arial" w:cs="Arial"/>
          <w:sz w:val="24"/>
          <w:szCs w:val="24"/>
        </w:rPr>
        <w:t xml:space="preserve">, es un nervio motor somático con terminaciones nerviosas en el mesencéfalo. </w:t>
      </w:r>
      <w:r w:rsidR="00703D39">
        <w:rPr>
          <w:rFonts w:ascii="Arial" w:hAnsi="Arial" w:cs="Arial"/>
          <w:sz w:val="24"/>
          <w:szCs w:val="24"/>
        </w:rPr>
        <w:t xml:space="preserve">Su núcleo se encuentra en el mesencéfalo bajo del complejo nuclear del tercer par. </w:t>
      </w:r>
      <w:r w:rsidR="006E0CF8">
        <w:rPr>
          <w:rFonts w:ascii="Arial" w:hAnsi="Arial" w:cs="Arial"/>
          <w:sz w:val="24"/>
          <w:szCs w:val="24"/>
        </w:rPr>
        <w:t xml:space="preserve">Sus fibras son las únicas de los nervios craneales que emergen por la región dorsal del mesencéfalo, pasando </w:t>
      </w:r>
      <w:proofErr w:type="spellStart"/>
      <w:r w:rsidR="006E0CF8">
        <w:rPr>
          <w:rFonts w:ascii="Arial" w:hAnsi="Arial" w:cs="Arial"/>
          <w:sz w:val="24"/>
          <w:szCs w:val="24"/>
        </w:rPr>
        <w:t>porel</w:t>
      </w:r>
      <w:proofErr w:type="spellEnd"/>
      <w:r w:rsidR="006E0CF8">
        <w:rPr>
          <w:rFonts w:ascii="Arial" w:hAnsi="Arial" w:cs="Arial"/>
          <w:sz w:val="24"/>
          <w:szCs w:val="24"/>
        </w:rPr>
        <w:t xml:space="preserve"> borde libre de la tienda del cerebelo. Atraviesa el seno cavernoso. </w:t>
      </w:r>
    </w:p>
    <w:p w:rsidR="0046426F" w:rsidRPr="000839F7" w:rsidRDefault="0046426F" w:rsidP="0082295E">
      <w:pPr>
        <w:jc w:val="both"/>
        <w:rPr>
          <w:rFonts w:ascii="Arial" w:hAnsi="Arial" w:cs="Arial"/>
          <w:sz w:val="24"/>
          <w:szCs w:val="24"/>
        </w:rPr>
      </w:pPr>
      <w:r w:rsidRPr="000839F7">
        <w:rPr>
          <w:rFonts w:ascii="Arial" w:hAnsi="Arial" w:cs="Arial"/>
          <w:sz w:val="24"/>
          <w:szCs w:val="24"/>
        </w:rPr>
        <w:t xml:space="preserve">El nervio craneal VI, </w:t>
      </w:r>
      <w:proofErr w:type="spellStart"/>
      <w:r w:rsidRPr="000839F7">
        <w:rPr>
          <w:rFonts w:ascii="Arial" w:hAnsi="Arial" w:cs="Arial"/>
          <w:sz w:val="24"/>
          <w:szCs w:val="24"/>
        </w:rPr>
        <w:t>abducens</w:t>
      </w:r>
      <w:proofErr w:type="spellEnd"/>
      <w:r w:rsidRPr="000839F7">
        <w:rPr>
          <w:rFonts w:ascii="Arial" w:hAnsi="Arial" w:cs="Arial"/>
          <w:sz w:val="24"/>
          <w:szCs w:val="24"/>
        </w:rPr>
        <w:t xml:space="preserve">, es un nervio motor somático con terminaciones nerviosas en el puente. </w:t>
      </w:r>
      <w:r w:rsidR="006E0CF8">
        <w:rPr>
          <w:rFonts w:ascii="Arial" w:hAnsi="Arial" w:cs="Arial"/>
          <w:sz w:val="24"/>
          <w:szCs w:val="24"/>
        </w:rPr>
        <w:t xml:space="preserve">Su núcleo está en la porción caudal de la </w:t>
      </w:r>
      <w:proofErr w:type="spellStart"/>
      <w:r w:rsidR="006E0CF8">
        <w:rPr>
          <w:rFonts w:ascii="Arial" w:hAnsi="Arial" w:cs="Arial"/>
          <w:sz w:val="24"/>
          <w:szCs w:val="24"/>
        </w:rPr>
        <w:t>protuberacia</w:t>
      </w:r>
      <w:proofErr w:type="spellEnd"/>
      <w:r w:rsidR="006E0CF8">
        <w:rPr>
          <w:rFonts w:ascii="Arial" w:hAnsi="Arial" w:cs="Arial"/>
          <w:sz w:val="24"/>
          <w:szCs w:val="24"/>
        </w:rPr>
        <w:t xml:space="preserve">, ventral al piso del cuarto ventrículo. Salen por el surco bulbo </w:t>
      </w:r>
      <w:proofErr w:type="spellStart"/>
      <w:r w:rsidR="006E0CF8">
        <w:rPr>
          <w:rFonts w:ascii="Arial" w:hAnsi="Arial" w:cs="Arial"/>
          <w:sz w:val="24"/>
          <w:szCs w:val="24"/>
        </w:rPr>
        <w:t>protuberancial</w:t>
      </w:r>
      <w:proofErr w:type="spellEnd"/>
      <w:r w:rsidR="006E0CF8">
        <w:rPr>
          <w:rFonts w:ascii="Arial" w:hAnsi="Arial" w:cs="Arial"/>
          <w:sz w:val="24"/>
          <w:szCs w:val="24"/>
        </w:rPr>
        <w:t xml:space="preserve">, cerca a la línea media. Atraviesa el seno petroso inferior y luego penetra en el seno cavernoso. </w:t>
      </w:r>
    </w:p>
    <w:p w:rsidR="00FD0F6B" w:rsidRPr="00390ED5" w:rsidRDefault="00FD0F6B" w:rsidP="0082295E">
      <w:pPr>
        <w:jc w:val="both"/>
        <w:rPr>
          <w:rFonts w:ascii="Arial" w:hAnsi="Arial" w:cs="Arial"/>
          <w:b/>
          <w:i/>
          <w:sz w:val="24"/>
          <w:szCs w:val="24"/>
        </w:rPr>
      </w:pPr>
    </w:p>
    <w:p w:rsidR="00C569C6" w:rsidRPr="00390ED5" w:rsidRDefault="00390ED5" w:rsidP="0082295E">
      <w:pPr>
        <w:jc w:val="both"/>
        <w:rPr>
          <w:rFonts w:ascii="Arial" w:hAnsi="Arial" w:cs="Arial"/>
          <w:b/>
          <w:i/>
          <w:sz w:val="24"/>
          <w:szCs w:val="24"/>
        </w:rPr>
      </w:pPr>
      <w:r w:rsidRPr="00390ED5">
        <w:rPr>
          <w:rFonts w:ascii="Arial" w:hAnsi="Arial" w:cs="Arial"/>
          <w:b/>
          <w:i/>
          <w:sz w:val="24"/>
          <w:szCs w:val="24"/>
        </w:rPr>
        <w:t>Fisiopatología</w:t>
      </w:r>
    </w:p>
    <w:p w:rsidR="00C569C6" w:rsidRDefault="00C569C6" w:rsidP="0082295E">
      <w:pPr>
        <w:jc w:val="both"/>
        <w:rPr>
          <w:rFonts w:ascii="Arial" w:hAnsi="Arial" w:cs="Arial"/>
          <w:sz w:val="24"/>
          <w:szCs w:val="24"/>
        </w:rPr>
      </w:pPr>
    </w:p>
    <w:p w:rsidR="000839F7" w:rsidRDefault="00FB3A2F" w:rsidP="0082295E">
      <w:pPr>
        <w:jc w:val="both"/>
        <w:rPr>
          <w:rFonts w:ascii="Arial" w:hAnsi="Arial" w:cs="Arial"/>
          <w:sz w:val="24"/>
          <w:szCs w:val="24"/>
        </w:rPr>
      </w:pPr>
      <w:r>
        <w:rPr>
          <w:rFonts w:ascii="Arial" w:hAnsi="Arial" w:cs="Arial"/>
          <w:sz w:val="24"/>
          <w:szCs w:val="24"/>
        </w:rPr>
        <w:t xml:space="preserve">El poder fijar de manera estable la mirada en los objetos es función del reflejo involuntario de fijación. En el </w:t>
      </w:r>
      <w:proofErr w:type="spellStart"/>
      <w:r>
        <w:rPr>
          <w:rFonts w:ascii="Arial" w:hAnsi="Arial" w:cs="Arial"/>
          <w:sz w:val="24"/>
          <w:szCs w:val="24"/>
        </w:rPr>
        <w:t>nistagmus</w:t>
      </w:r>
      <w:proofErr w:type="spellEnd"/>
      <w:r>
        <w:rPr>
          <w:rFonts w:ascii="Arial" w:hAnsi="Arial" w:cs="Arial"/>
          <w:sz w:val="24"/>
          <w:szCs w:val="24"/>
        </w:rPr>
        <w:t xml:space="preserve"> esta quietud se ve alterada, viéndose afectado el mesencéfalo, que es el encargado de dicha fijación, que recibe las aferencias desde la corteza cerebral y los núcleos </w:t>
      </w:r>
      <w:proofErr w:type="spellStart"/>
      <w:r>
        <w:rPr>
          <w:rFonts w:ascii="Arial" w:hAnsi="Arial" w:cs="Arial"/>
          <w:sz w:val="24"/>
          <w:szCs w:val="24"/>
        </w:rPr>
        <w:t>vestibulares</w:t>
      </w:r>
      <w:proofErr w:type="spellEnd"/>
      <w:r>
        <w:rPr>
          <w:rFonts w:ascii="Arial" w:hAnsi="Arial" w:cs="Arial"/>
          <w:sz w:val="24"/>
          <w:szCs w:val="24"/>
        </w:rPr>
        <w:t xml:space="preserve">. El control de la tensión de los músculos oculares se ve </w:t>
      </w:r>
      <w:proofErr w:type="gramStart"/>
      <w:r>
        <w:rPr>
          <w:rFonts w:ascii="Arial" w:hAnsi="Arial" w:cs="Arial"/>
          <w:sz w:val="24"/>
          <w:szCs w:val="24"/>
        </w:rPr>
        <w:t>alterada</w:t>
      </w:r>
      <w:proofErr w:type="gramEnd"/>
      <w:r>
        <w:rPr>
          <w:rFonts w:ascii="Arial" w:hAnsi="Arial" w:cs="Arial"/>
          <w:sz w:val="24"/>
          <w:szCs w:val="24"/>
        </w:rPr>
        <w:t xml:space="preserve">. </w:t>
      </w:r>
    </w:p>
    <w:p w:rsidR="006947BD" w:rsidRDefault="006947BD" w:rsidP="0082295E">
      <w:pPr>
        <w:jc w:val="both"/>
        <w:rPr>
          <w:rFonts w:ascii="Arial" w:hAnsi="Arial" w:cs="Arial"/>
          <w:sz w:val="24"/>
          <w:szCs w:val="24"/>
        </w:rPr>
      </w:pPr>
    </w:p>
    <w:p w:rsidR="006947BD" w:rsidRDefault="00FB3A2F" w:rsidP="0082295E">
      <w:pPr>
        <w:jc w:val="both"/>
        <w:rPr>
          <w:rFonts w:ascii="Arial" w:hAnsi="Arial" w:cs="Arial"/>
          <w:sz w:val="24"/>
          <w:szCs w:val="24"/>
        </w:rPr>
      </w:pPr>
      <w:r>
        <w:rPr>
          <w:rFonts w:ascii="Arial" w:hAnsi="Arial" w:cs="Arial"/>
          <w:sz w:val="24"/>
          <w:szCs w:val="24"/>
        </w:rPr>
        <w:t>La fijación de la mirada en el objeto suele avanzar un poco más de la posición ideal, viéndose la necesidad de rectificar la desviación batiéndolos en sentido contrario y, al sobrepasar la posición buscada, de nuevo se genera un movimiento de búsqueda, repitiendo dichos movimientos.</w:t>
      </w:r>
      <w:r w:rsidR="006947BD">
        <w:rPr>
          <w:rFonts w:ascii="Arial" w:hAnsi="Arial" w:cs="Arial"/>
          <w:sz w:val="24"/>
          <w:szCs w:val="24"/>
        </w:rPr>
        <w:t xml:space="preserve"> Se da entonces una fase inicial y luego una fase correctora del movimiento. </w:t>
      </w:r>
    </w:p>
    <w:p w:rsidR="006947BD" w:rsidRDefault="006947BD" w:rsidP="0082295E">
      <w:pPr>
        <w:jc w:val="both"/>
        <w:rPr>
          <w:rFonts w:ascii="Arial" w:hAnsi="Arial" w:cs="Arial"/>
          <w:sz w:val="24"/>
          <w:szCs w:val="24"/>
        </w:rPr>
      </w:pPr>
    </w:p>
    <w:p w:rsidR="00D9710C" w:rsidRDefault="006947BD" w:rsidP="0082295E">
      <w:pPr>
        <w:jc w:val="both"/>
        <w:rPr>
          <w:rFonts w:ascii="Arial" w:hAnsi="Arial" w:cs="Arial"/>
          <w:sz w:val="24"/>
          <w:szCs w:val="24"/>
        </w:rPr>
      </w:pPr>
      <w:r>
        <w:rPr>
          <w:rFonts w:ascii="Arial" w:hAnsi="Arial" w:cs="Arial"/>
          <w:sz w:val="24"/>
          <w:szCs w:val="24"/>
        </w:rPr>
        <w:t xml:space="preserve">La fase inicial se da un una pérdida de la armonía entre los músculos antagónicos del globo ocular que por tanto no mantienen un equilibrio estático y se causa una desviación tónica en alguna dirección. La fase correctora es un movimiento contrario al anterior, que suele pasarse de la posición ideal, por lo que se crea un ciclo. </w:t>
      </w:r>
    </w:p>
    <w:p w:rsidR="00D9710C" w:rsidRDefault="00D9710C" w:rsidP="0082295E">
      <w:pPr>
        <w:jc w:val="both"/>
        <w:rPr>
          <w:rFonts w:ascii="Arial" w:hAnsi="Arial" w:cs="Arial"/>
          <w:sz w:val="24"/>
          <w:szCs w:val="24"/>
        </w:rPr>
      </w:pPr>
    </w:p>
    <w:p w:rsidR="00D9710C" w:rsidRDefault="00D9710C" w:rsidP="0082295E">
      <w:pPr>
        <w:jc w:val="both"/>
        <w:rPr>
          <w:rFonts w:ascii="Arial" w:hAnsi="Arial" w:cs="Arial"/>
          <w:sz w:val="24"/>
          <w:szCs w:val="24"/>
        </w:rPr>
      </w:pPr>
      <w:proofErr w:type="spellStart"/>
      <w:r>
        <w:rPr>
          <w:rFonts w:ascii="Arial" w:hAnsi="Arial" w:cs="Arial"/>
          <w:sz w:val="24"/>
          <w:szCs w:val="24"/>
        </w:rPr>
        <w:t>Nistagmus</w:t>
      </w:r>
      <w:proofErr w:type="spellEnd"/>
      <w:r>
        <w:rPr>
          <w:rFonts w:ascii="Arial" w:hAnsi="Arial" w:cs="Arial"/>
          <w:sz w:val="24"/>
          <w:szCs w:val="24"/>
        </w:rPr>
        <w:t xml:space="preserve"> multidireccional</w:t>
      </w:r>
    </w:p>
    <w:p w:rsidR="00D9710C" w:rsidRDefault="00D9710C" w:rsidP="0082295E">
      <w:pPr>
        <w:jc w:val="both"/>
        <w:rPr>
          <w:rFonts w:ascii="Arial" w:hAnsi="Arial" w:cs="Arial"/>
          <w:sz w:val="24"/>
          <w:szCs w:val="24"/>
        </w:rPr>
      </w:pPr>
    </w:p>
    <w:p w:rsidR="00D9710C" w:rsidRDefault="004C3BCC" w:rsidP="0082295E">
      <w:pPr>
        <w:jc w:val="both"/>
        <w:rPr>
          <w:rFonts w:ascii="Arial" w:hAnsi="Arial" w:cs="Arial"/>
          <w:sz w:val="24"/>
          <w:szCs w:val="24"/>
        </w:rPr>
      </w:pPr>
      <w:r>
        <w:rPr>
          <w:rFonts w:ascii="Arial" w:hAnsi="Arial" w:cs="Arial"/>
          <w:sz w:val="24"/>
          <w:szCs w:val="24"/>
        </w:rPr>
        <w:t xml:space="preserve">Este movimiento varía en que las desviaciones se dan tanto de manera horizontal como vertical. Puede darse de una manera horizonte-rotatoria. </w:t>
      </w:r>
      <w:r w:rsidR="00D9710C">
        <w:rPr>
          <w:rFonts w:ascii="Arial" w:hAnsi="Arial" w:cs="Arial"/>
          <w:sz w:val="24"/>
          <w:szCs w:val="24"/>
        </w:rPr>
        <w:t xml:space="preserve">Un </w:t>
      </w:r>
      <w:proofErr w:type="spellStart"/>
      <w:r w:rsidR="00D9710C">
        <w:rPr>
          <w:rFonts w:ascii="Arial" w:hAnsi="Arial" w:cs="Arial"/>
          <w:sz w:val="24"/>
          <w:szCs w:val="24"/>
        </w:rPr>
        <w:lastRenderedPageBreak/>
        <w:t>nistagmo</w:t>
      </w:r>
      <w:proofErr w:type="spellEnd"/>
      <w:r w:rsidR="00D9710C">
        <w:rPr>
          <w:rFonts w:ascii="Arial" w:hAnsi="Arial" w:cs="Arial"/>
          <w:sz w:val="24"/>
          <w:szCs w:val="24"/>
        </w:rPr>
        <w:t xml:space="preserve"> de esta naturaleza con duración mayor de un minuto, sin fatiga y que se presenta en varios giros de la cabeza, acompañado de vértigo, puede  ser por un daño en los nervios craneales, compromiso de las vías sensitivas o piramidales o bien un</w:t>
      </w:r>
      <w:r w:rsidR="00007D0C">
        <w:rPr>
          <w:rFonts w:ascii="Arial" w:hAnsi="Arial" w:cs="Arial"/>
          <w:sz w:val="24"/>
          <w:szCs w:val="24"/>
        </w:rPr>
        <w:t xml:space="preserve"> daño </w:t>
      </w:r>
      <w:proofErr w:type="spellStart"/>
      <w:r w:rsidR="00007D0C">
        <w:rPr>
          <w:rFonts w:ascii="Arial" w:hAnsi="Arial" w:cs="Arial"/>
          <w:sz w:val="24"/>
          <w:szCs w:val="24"/>
        </w:rPr>
        <w:t>cerebeloso</w:t>
      </w:r>
      <w:proofErr w:type="spellEnd"/>
      <w:r w:rsidR="00007D0C">
        <w:rPr>
          <w:rFonts w:ascii="Arial" w:hAnsi="Arial" w:cs="Arial"/>
          <w:sz w:val="24"/>
          <w:szCs w:val="24"/>
        </w:rPr>
        <w:t xml:space="preserve">. </w:t>
      </w:r>
    </w:p>
    <w:p w:rsidR="004C3BCC" w:rsidRDefault="007E3EDF" w:rsidP="0082295E">
      <w:pPr>
        <w:jc w:val="both"/>
        <w:rPr>
          <w:rFonts w:ascii="Arial" w:hAnsi="Arial" w:cs="Arial"/>
          <w:sz w:val="24"/>
          <w:szCs w:val="24"/>
        </w:rPr>
      </w:pPr>
      <w:r>
        <w:rPr>
          <w:rFonts w:ascii="Arial" w:hAnsi="Arial" w:cs="Arial"/>
          <w:sz w:val="24"/>
          <w:szCs w:val="24"/>
        </w:rPr>
        <w:t>Se</w:t>
      </w:r>
      <w:r w:rsidR="004C3BCC">
        <w:rPr>
          <w:rFonts w:ascii="Arial" w:hAnsi="Arial" w:cs="Arial"/>
          <w:sz w:val="24"/>
          <w:szCs w:val="24"/>
        </w:rPr>
        <w:t xml:space="preserve"> puede detectar el daño </w:t>
      </w:r>
      <w:proofErr w:type="spellStart"/>
      <w:r w:rsidR="004C3BCC">
        <w:rPr>
          <w:rFonts w:ascii="Arial" w:hAnsi="Arial" w:cs="Arial"/>
          <w:sz w:val="24"/>
          <w:szCs w:val="24"/>
        </w:rPr>
        <w:t>vestibular</w:t>
      </w:r>
      <w:proofErr w:type="spellEnd"/>
      <w:r>
        <w:rPr>
          <w:rFonts w:ascii="Arial" w:hAnsi="Arial" w:cs="Arial"/>
          <w:sz w:val="24"/>
          <w:szCs w:val="24"/>
        </w:rPr>
        <w:t xml:space="preserve"> </w:t>
      </w:r>
      <w:proofErr w:type="spellStart"/>
      <w:r>
        <w:rPr>
          <w:rFonts w:ascii="Arial" w:hAnsi="Arial" w:cs="Arial"/>
          <w:sz w:val="24"/>
          <w:szCs w:val="24"/>
        </w:rPr>
        <w:t>cerebeloso</w:t>
      </w:r>
      <w:proofErr w:type="spellEnd"/>
      <w:r w:rsidR="004C3BCC">
        <w:rPr>
          <w:rFonts w:ascii="Arial" w:hAnsi="Arial" w:cs="Arial"/>
          <w:sz w:val="24"/>
          <w:szCs w:val="24"/>
        </w:rPr>
        <w:t xml:space="preserve"> periférico</w:t>
      </w:r>
      <w:r>
        <w:rPr>
          <w:rFonts w:ascii="Arial" w:hAnsi="Arial" w:cs="Arial"/>
          <w:sz w:val="24"/>
          <w:szCs w:val="24"/>
        </w:rPr>
        <w:t xml:space="preserve"> </w:t>
      </w:r>
      <w:r w:rsidR="004C3BCC">
        <w:rPr>
          <w:rFonts w:ascii="Arial" w:hAnsi="Arial" w:cs="Arial"/>
          <w:sz w:val="24"/>
          <w:szCs w:val="24"/>
        </w:rPr>
        <w:t xml:space="preserve">si el </w:t>
      </w:r>
      <w:proofErr w:type="spellStart"/>
      <w:r w:rsidR="004C3BCC">
        <w:rPr>
          <w:rFonts w:ascii="Arial" w:hAnsi="Arial" w:cs="Arial"/>
          <w:sz w:val="24"/>
          <w:szCs w:val="24"/>
        </w:rPr>
        <w:t>nistagmus</w:t>
      </w:r>
      <w:proofErr w:type="spellEnd"/>
      <w:r w:rsidR="004C3BCC">
        <w:rPr>
          <w:rFonts w:ascii="Arial" w:hAnsi="Arial" w:cs="Arial"/>
          <w:sz w:val="24"/>
          <w:szCs w:val="24"/>
        </w:rPr>
        <w:t xml:space="preserve"> se acompaña de un vértigo intenso, aumenta al cerrar lo</w:t>
      </w:r>
      <w:r>
        <w:rPr>
          <w:rFonts w:ascii="Arial" w:hAnsi="Arial" w:cs="Arial"/>
          <w:sz w:val="24"/>
          <w:szCs w:val="24"/>
        </w:rPr>
        <w:t xml:space="preserve">s ojos y se mantiene por días. Al ser de origen </w:t>
      </w:r>
      <w:proofErr w:type="spellStart"/>
      <w:r>
        <w:rPr>
          <w:rFonts w:ascii="Arial" w:hAnsi="Arial" w:cs="Arial"/>
          <w:sz w:val="24"/>
          <w:szCs w:val="24"/>
        </w:rPr>
        <w:t>vestibular</w:t>
      </w:r>
      <w:proofErr w:type="spellEnd"/>
      <w:r>
        <w:rPr>
          <w:rFonts w:ascii="Arial" w:hAnsi="Arial" w:cs="Arial"/>
          <w:sz w:val="24"/>
          <w:szCs w:val="24"/>
        </w:rPr>
        <w:t xml:space="preserve"> periférico el movimiento es siempre en la misma dirección, sin importar la posición de la cabeza. </w:t>
      </w:r>
      <w:r w:rsidR="004C3BCC">
        <w:rPr>
          <w:rFonts w:ascii="Arial" w:hAnsi="Arial" w:cs="Arial"/>
          <w:sz w:val="24"/>
          <w:szCs w:val="24"/>
        </w:rPr>
        <w:t xml:space="preserve">Es más común que el </w:t>
      </w:r>
      <w:proofErr w:type="spellStart"/>
      <w:r w:rsidR="004C3BCC">
        <w:rPr>
          <w:rFonts w:ascii="Arial" w:hAnsi="Arial" w:cs="Arial"/>
          <w:sz w:val="24"/>
          <w:szCs w:val="24"/>
        </w:rPr>
        <w:t>vestibular</w:t>
      </w:r>
      <w:proofErr w:type="spellEnd"/>
      <w:r w:rsidR="004C3BCC">
        <w:rPr>
          <w:rFonts w:ascii="Arial" w:hAnsi="Arial" w:cs="Arial"/>
          <w:sz w:val="24"/>
          <w:szCs w:val="24"/>
        </w:rPr>
        <w:t xml:space="preserve"> central. </w:t>
      </w:r>
    </w:p>
    <w:p w:rsidR="00D9710C" w:rsidRDefault="00D9710C" w:rsidP="0082295E">
      <w:pPr>
        <w:jc w:val="both"/>
        <w:rPr>
          <w:rFonts w:ascii="Arial" w:hAnsi="Arial" w:cs="Arial"/>
          <w:sz w:val="24"/>
          <w:szCs w:val="24"/>
        </w:rPr>
      </w:pPr>
    </w:p>
    <w:p w:rsidR="00FB3A2F" w:rsidRDefault="00D9710C" w:rsidP="0082295E">
      <w:pPr>
        <w:jc w:val="both"/>
        <w:rPr>
          <w:rFonts w:ascii="Arial" w:hAnsi="Arial" w:cs="Arial"/>
          <w:sz w:val="24"/>
          <w:szCs w:val="24"/>
        </w:rPr>
      </w:pPr>
      <w:proofErr w:type="spellStart"/>
      <w:r>
        <w:rPr>
          <w:rFonts w:ascii="Arial" w:hAnsi="Arial" w:cs="Arial"/>
          <w:sz w:val="24"/>
          <w:szCs w:val="24"/>
        </w:rPr>
        <w:t>Nistagmus</w:t>
      </w:r>
      <w:proofErr w:type="spellEnd"/>
      <w:r>
        <w:rPr>
          <w:rFonts w:ascii="Arial" w:hAnsi="Arial" w:cs="Arial"/>
          <w:sz w:val="24"/>
          <w:szCs w:val="24"/>
        </w:rPr>
        <w:t xml:space="preserve"> bidireccional</w:t>
      </w:r>
    </w:p>
    <w:p w:rsidR="00007D0C" w:rsidRDefault="00D9710C" w:rsidP="0082295E">
      <w:pPr>
        <w:jc w:val="both"/>
        <w:rPr>
          <w:rFonts w:ascii="Arial" w:hAnsi="Arial" w:cs="Arial"/>
          <w:sz w:val="24"/>
          <w:szCs w:val="24"/>
        </w:rPr>
      </w:pPr>
      <w:r>
        <w:rPr>
          <w:rFonts w:ascii="Arial" w:hAnsi="Arial" w:cs="Arial"/>
          <w:sz w:val="24"/>
          <w:szCs w:val="24"/>
        </w:rPr>
        <w:t xml:space="preserve">El presentado por la paciente era horizontal, dándose por movimientos de derecha a izquierda. </w:t>
      </w:r>
      <w:r w:rsidR="004C3BCC">
        <w:rPr>
          <w:rFonts w:ascii="Arial" w:hAnsi="Arial" w:cs="Arial"/>
          <w:sz w:val="24"/>
          <w:szCs w:val="24"/>
        </w:rPr>
        <w:t xml:space="preserve">Este tipo de </w:t>
      </w:r>
      <w:proofErr w:type="spellStart"/>
      <w:r w:rsidR="004C3BCC">
        <w:rPr>
          <w:rFonts w:ascii="Arial" w:hAnsi="Arial" w:cs="Arial"/>
          <w:sz w:val="24"/>
          <w:szCs w:val="24"/>
        </w:rPr>
        <w:t>nistagmus</w:t>
      </w:r>
      <w:proofErr w:type="spellEnd"/>
      <w:r w:rsidR="004C3BCC">
        <w:rPr>
          <w:rFonts w:ascii="Arial" w:hAnsi="Arial" w:cs="Arial"/>
          <w:sz w:val="24"/>
          <w:szCs w:val="24"/>
        </w:rPr>
        <w:t xml:space="preserve"> puede marcar un daño </w:t>
      </w:r>
      <w:proofErr w:type="spellStart"/>
      <w:r w:rsidR="004C3BCC">
        <w:rPr>
          <w:rFonts w:ascii="Arial" w:hAnsi="Arial" w:cs="Arial"/>
          <w:sz w:val="24"/>
          <w:szCs w:val="24"/>
        </w:rPr>
        <w:t>vestibular</w:t>
      </w:r>
      <w:proofErr w:type="spellEnd"/>
      <w:r w:rsidR="004C3BCC">
        <w:rPr>
          <w:rFonts w:ascii="Arial" w:hAnsi="Arial" w:cs="Arial"/>
          <w:sz w:val="24"/>
          <w:szCs w:val="24"/>
        </w:rPr>
        <w:t xml:space="preserve"> </w:t>
      </w:r>
      <w:proofErr w:type="spellStart"/>
      <w:r w:rsidR="007E3EDF">
        <w:rPr>
          <w:rFonts w:ascii="Arial" w:hAnsi="Arial" w:cs="Arial"/>
          <w:sz w:val="24"/>
          <w:szCs w:val="24"/>
        </w:rPr>
        <w:t>cerebeloso</w:t>
      </w:r>
      <w:proofErr w:type="spellEnd"/>
      <w:r w:rsidR="007E3EDF">
        <w:rPr>
          <w:rFonts w:ascii="Arial" w:hAnsi="Arial" w:cs="Arial"/>
          <w:sz w:val="24"/>
          <w:szCs w:val="24"/>
        </w:rPr>
        <w:t xml:space="preserve"> </w:t>
      </w:r>
      <w:r w:rsidR="004C3BCC">
        <w:rPr>
          <w:rFonts w:ascii="Arial" w:hAnsi="Arial" w:cs="Arial"/>
          <w:sz w:val="24"/>
          <w:szCs w:val="24"/>
        </w:rPr>
        <w:t xml:space="preserve">central cuando no se ve acompañado por vértigo y disminuye al cerrar los ojos. </w:t>
      </w:r>
      <w:r w:rsidR="007E3EDF">
        <w:rPr>
          <w:rFonts w:ascii="Arial" w:hAnsi="Arial" w:cs="Arial"/>
          <w:sz w:val="24"/>
          <w:szCs w:val="24"/>
        </w:rPr>
        <w:t xml:space="preserve">Si el origen </w:t>
      </w:r>
      <w:proofErr w:type="spellStart"/>
      <w:r w:rsidR="007E3EDF">
        <w:rPr>
          <w:rFonts w:ascii="Arial" w:hAnsi="Arial" w:cs="Arial"/>
          <w:sz w:val="24"/>
          <w:szCs w:val="24"/>
        </w:rPr>
        <w:t>vestibular</w:t>
      </w:r>
      <w:proofErr w:type="spellEnd"/>
      <w:r w:rsidR="007E3EDF">
        <w:rPr>
          <w:rFonts w:ascii="Arial" w:hAnsi="Arial" w:cs="Arial"/>
          <w:sz w:val="24"/>
          <w:szCs w:val="24"/>
        </w:rPr>
        <w:t xml:space="preserve"> es central, el </w:t>
      </w:r>
      <w:proofErr w:type="spellStart"/>
      <w:r w:rsidR="007E3EDF">
        <w:rPr>
          <w:rFonts w:ascii="Arial" w:hAnsi="Arial" w:cs="Arial"/>
          <w:sz w:val="24"/>
          <w:szCs w:val="24"/>
        </w:rPr>
        <w:t>nistagmus</w:t>
      </w:r>
      <w:proofErr w:type="spellEnd"/>
      <w:r w:rsidR="007E3EDF">
        <w:rPr>
          <w:rFonts w:ascii="Arial" w:hAnsi="Arial" w:cs="Arial"/>
          <w:sz w:val="24"/>
          <w:szCs w:val="24"/>
        </w:rPr>
        <w:t xml:space="preserve"> puede </w:t>
      </w:r>
      <w:proofErr w:type="spellStart"/>
      <w:r w:rsidR="007E3EDF">
        <w:rPr>
          <w:rFonts w:ascii="Arial" w:hAnsi="Arial" w:cs="Arial"/>
          <w:sz w:val="24"/>
          <w:szCs w:val="24"/>
        </w:rPr>
        <w:t>cabiar</w:t>
      </w:r>
      <w:proofErr w:type="spellEnd"/>
      <w:r w:rsidR="007E3EDF">
        <w:rPr>
          <w:rFonts w:ascii="Arial" w:hAnsi="Arial" w:cs="Arial"/>
          <w:sz w:val="24"/>
          <w:szCs w:val="24"/>
        </w:rPr>
        <w:t xml:space="preserve"> de dirección y forma según la dirección de la cabeza al realizar un </w:t>
      </w:r>
      <w:proofErr w:type="spellStart"/>
      <w:r w:rsidR="007E3EDF">
        <w:rPr>
          <w:rFonts w:ascii="Arial" w:hAnsi="Arial" w:cs="Arial"/>
          <w:sz w:val="24"/>
          <w:szCs w:val="24"/>
        </w:rPr>
        <w:t>exámen</w:t>
      </w:r>
      <w:proofErr w:type="spellEnd"/>
      <w:r w:rsidR="007E3EDF">
        <w:rPr>
          <w:rFonts w:ascii="Arial" w:hAnsi="Arial" w:cs="Arial"/>
          <w:sz w:val="24"/>
          <w:szCs w:val="24"/>
        </w:rPr>
        <w:t xml:space="preserve"> con estímulos fisiológicos. </w:t>
      </w:r>
    </w:p>
    <w:p w:rsidR="00D9710C" w:rsidRDefault="00D9710C" w:rsidP="0082295E">
      <w:pPr>
        <w:jc w:val="both"/>
        <w:rPr>
          <w:rFonts w:ascii="Arial" w:hAnsi="Arial" w:cs="Arial"/>
          <w:sz w:val="24"/>
          <w:szCs w:val="24"/>
        </w:rPr>
      </w:pPr>
    </w:p>
    <w:p w:rsidR="000839F7" w:rsidRPr="000839F7" w:rsidRDefault="000839F7" w:rsidP="0082295E">
      <w:pPr>
        <w:jc w:val="both"/>
        <w:rPr>
          <w:rFonts w:ascii="Arial" w:hAnsi="Arial" w:cs="Arial"/>
          <w:sz w:val="24"/>
          <w:szCs w:val="24"/>
        </w:rPr>
      </w:pPr>
    </w:p>
    <w:p w:rsidR="0080107C" w:rsidRPr="000839F7" w:rsidRDefault="0080107C" w:rsidP="0082295E">
      <w:pPr>
        <w:jc w:val="both"/>
        <w:rPr>
          <w:rFonts w:ascii="Arial" w:hAnsi="Arial" w:cs="Arial"/>
          <w:sz w:val="24"/>
          <w:szCs w:val="24"/>
        </w:rPr>
      </w:pPr>
    </w:p>
    <w:p w:rsidR="006E0CF8" w:rsidRDefault="006E0CF8" w:rsidP="0082295E">
      <w:pPr>
        <w:jc w:val="both"/>
        <w:rPr>
          <w:rFonts w:ascii="Arial" w:hAnsi="Arial" w:cs="Arial"/>
          <w:sz w:val="24"/>
          <w:szCs w:val="24"/>
        </w:rPr>
      </w:pPr>
    </w:p>
    <w:p w:rsidR="006E0CF8" w:rsidRPr="00390ED5" w:rsidRDefault="006E0CF8" w:rsidP="0082295E">
      <w:pPr>
        <w:jc w:val="both"/>
        <w:rPr>
          <w:rFonts w:ascii="Arial" w:hAnsi="Arial" w:cs="Arial"/>
          <w:b/>
          <w:sz w:val="28"/>
          <w:szCs w:val="24"/>
        </w:rPr>
      </w:pPr>
      <w:r>
        <w:rPr>
          <w:rFonts w:ascii="Arial" w:hAnsi="Arial" w:cs="Arial"/>
          <w:sz w:val="24"/>
          <w:szCs w:val="24"/>
        </w:rPr>
        <w:br w:type="page"/>
      </w:r>
    </w:p>
    <w:p w:rsidR="006E0CF8" w:rsidRPr="00390ED5" w:rsidRDefault="006E0CF8" w:rsidP="0082295E">
      <w:pPr>
        <w:jc w:val="both"/>
        <w:rPr>
          <w:rFonts w:ascii="Arial" w:hAnsi="Arial" w:cs="Arial"/>
          <w:b/>
          <w:color w:val="141823"/>
          <w:sz w:val="28"/>
          <w:szCs w:val="24"/>
          <w:shd w:val="clear" w:color="auto" w:fill="FFFFFF"/>
        </w:rPr>
      </w:pPr>
      <w:r w:rsidRPr="00390ED5">
        <w:rPr>
          <w:rStyle w:val="apple-converted-space"/>
          <w:rFonts w:ascii="Arial" w:hAnsi="Arial" w:cs="Arial"/>
          <w:b/>
          <w:color w:val="141823"/>
          <w:sz w:val="28"/>
          <w:szCs w:val="24"/>
          <w:shd w:val="clear" w:color="auto" w:fill="FFFFFF"/>
        </w:rPr>
        <w:lastRenderedPageBreak/>
        <w:t> </w:t>
      </w:r>
      <w:r w:rsidRPr="00390ED5">
        <w:rPr>
          <w:rFonts w:ascii="Arial" w:hAnsi="Arial" w:cs="Arial"/>
          <w:b/>
          <w:color w:val="141823"/>
          <w:sz w:val="28"/>
          <w:szCs w:val="24"/>
          <w:shd w:val="clear" w:color="auto" w:fill="FFFFFF"/>
        </w:rPr>
        <w:t>Hiperestesia y dolor del trigémino</w:t>
      </w:r>
    </w:p>
    <w:p w:rsidR="006E0CF8" w:rsidRDefault="00292152" w:rsidP="0082295E">
      <w:pPr>
        <w:jc w:val="both"/>
        <w:rPr>
          <w:rFonts w:ascii="Helvetica" w:hAnsi="Helvetica" w:cs="Helvetica"/>
          <w:color w:val="141823"/>
          <w:sz w:val="21"/>
          <w:szCs w:val="21"/>
          <w:shd w:val="clear" w:color="auto" w:fill="FFFFFF"/>
        </w:rPr>
      </w:pPr>
      <w:r>
        <w:rPr>
          <w:noProof/>
          <w:lang w:eastAsia="es-ES"/>
        </w:rPr>
        <w:drawing>
          <wp:inline distT="0" distB="0" distL="0" distR="0">
            <wp:extent cx="2762250" cy="2347643"/>
            <wp:effectExtent l="0" t="0" r="0" b="0"/>
            <wp:docPr id="2" name="Imagen 4" descr="http://3.bp.blogspot.com/-IVtRdJo23Ao/Te9ZZbEK0jI/AAAAAAAAAYU/t14g5lIiHbY/s1600/trigemin_c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IVtRdJo23Ao/Te9ZZbEK0jI/AAAAAAAAAYU/t14g5lIiHbY/s1600/trigemin_cast.jpg"/>
                    <pic:cNvPicPr>
                      <a:picLocks noChangeAspect="1" noChangeArrowheads="1"/>
                    </pic:cNvPicPr>
                  </pic:nvPicPr>
                  <pic:blipFill>
                    <a:blip r:embed="rId6" cstate="print">
                      <a:clrChange>
                        <a:clrFrom>
                          <a:srgbClr val="F7FAF3"/>
                        </a:clrFrom>
                        <a:clrTo>
                          <a:srgbClr val="F7FAF3">
                            <a:alpha val="0"/>
                          </a:srgbClr>
                        </a:clrTo>
                      </a:clrChange>
                    </a:blip>
                    <a:srcRect l="1411" t="1333" r="8113" b="1778"/>
                    <a:stretch>
                      <a:fillRect/>
                    </a:stretch>
                  </pic:blipFill>
                  <pic:spPr bwMode="auto">
                    <a:xfrm>
                      <a:off x="0" y="0"/>
                      <a:ext cx="2762250" cy="2347643"/>
                    </a:xfrm>
                    <a:prstGeom prst="rect">
                      <a:avLst/>
                    </a:prstGeom>
                    <a:noFill/>
                    <a:ln w="9525">
                      <a:noFill/>
                      <a:miter lim="800000"/>
                      <a:headEnd/>
                      <a:tailEnd/>
                    </a:ln>
                  </pic:spPr>
                </pic:pic>
              </a:graphicData>
            </a:graphic>
          </wp:inline>
        </w:drawing>
      </w:r>
    </w:p>
    <w:p w:rsidR="006E0CF8" w:rsidRPr="00DE33C3" w:rsidRDefault="00390ED5" w:rsidP="0082295E">
      <w:pPr>
        <w:jc w:val="both"/>
        <w:rPr>
          <w:rFonts w:ascii="Arial" w:hAnsi="Arial" w:cs="Arial"/>
          <w:b/>
          <w:i/>
          <w:sz w:val="24"/>
          <w:szCs w:val="24"/>
        </w:rPr>
      </w:pPr>
      <w:r w:rsidRPr="00DE33C3">
        <w:rPr>
          <w:rFonts w:ascii="Arial" w:hAnsi="Arial" w:cs="Arial"/>
          <w:b/>
          <w:i/>
          <w:sz w:val="24"/>
          <w:szCs w:val="24"/>
        </w:rPr>
        <w:t>Fisiología normal</w:t>
      </w:r>
    </w:p>
    <w:p w:rsidR="00390ED5" w:rsidRDefault="00390ED5" w:rsidP="0082295E">
      <w:pPr>
        <w:jc w:val="both"/>
        <w:rPr>
          <w:rFonts w:ascii="Arial" w:hAnsi="Arial" w:cs="Arial"/>
          <w:sz w:val="24"/>
          <w:szCs w:val="24"/>
        </w:rPr>
      </w:pPr>
    </w:p>
    <w:p w:rsidR="00F22DC4" w:rsidRDefault="00292152" w:rsidP="0082295E">
      <w:pPr>
        <w:jc w:val="both"/>
        <w:rPr>
          <w:rFonts w:ascii="Arial" w:hAnsi="Arial" w:cs="Arial"/>
          <w:sz w:val="24"/>
          <w:szCs w:val="24"/>
        </w:rPr>
      </w:pPr>
      <w:r>
        <w:rPr>
          <w:rFonts w:ascii="Arial" w:hAnsi="Arial" w:cs="Arial"/>
          <w:sz w:val="24"/>
          <w:szCs w:val="24"/>
        </w:rPr>
        <w:t xml:space="preserve">El nervio </w:t>
      </w:r>
      <w:r w:rsidR="00F22DC4">
        <w:rPr>
          <w:rFonts w:ascii="Arial" w:hAnsi="Arial" w:cs="Arial"/>
          <w:sz w:val="24"/>
          <w:szCs w:val="24"/>
        </w:rPr>
        <w:t>trigémino (NC V)</w:t>
      </w:r>
      <w:r>
        <w:rPr>
          <w:rFonts w:ascii="Arial" w:hAnsi="Arial" w:cs="Arial"/>
          <w:sz w:val="24"/>
          <w:szCs w:val="24"/>
        </w:rPr>
        <w:t xml:space="preserve"> es un nervio </w:t>
      </w:r>
      <w:r w:rsidR="00F22DC4">
        <w:rPr>
          <w:rFonts w:ascii="Arial" w:hAnsi="Arial" w:cs="Arial"/>
          <w:sz w:val="24"/>
          <w:szCs w:val="24"/>
        </w:rPr>
        <w:t xml:space="preserve">tanto </w:t>
      </w:r>
      <w:r>
        <w:rPr>
          <w:rFonts w:ascii="Arial" w:hAnsi="Arial" w:cs="Arial"/>
          <w:sz w:val="24"/>
          <w:szCs w:val="24"/>
        </w:rPr>
        <w:t xml:space="preserve">sensitivo como motor. Es el nervio craneal de mayor tamaño y es el principal nervio sensitivo somático general de la cabeza, abarcando cara, dientes, boca, cavidad nasal y duramadre de la cavidad craneal. </w:t>
      </w:r>
    </w:p>
    <w:p w:rsidR="00B8136B" w:rsidRDefault="00B8136B" w:rsidP="0082295E">
      <w:pPr>
        <w:jc w:val="both"/>
        <w:rPr>
          <w:rFonts w:ascii="Arial" w:hAnsi="Arial" w:cs="Arial"/>
          <w:sz w:val="24"/>
          <w:szCs w:val="24"/>
        </w:rPr>
      </w:pPr>
    </w:p>
    <w:p w:rsidR="00B8136B" w:rsidRDefault="00B8136B" w:rsidP="0082295E">
      <w:pPr>
        <w:jc w:val="both"/>
        <w:rPr>
          <w:rFonts w:ascii="Arial" w:hAnsi="Arial" w:cs="Arial"/>
          <w:sz w:val="24"/>
          <w:szCs w:val="24"/>
        </w:rPr>
      </w:pPr>
    </w:p>
    <w:p w:rsidR="00B8136B" w:rsidRDefault="00292152" w:rsidP="0082295E">
      <w:pPr>
        <w:jc w:val="both"/>
        <w:rPr>
          <w:rFonts w:ascii="Arial" w:hAnsi="Arial" w:cs="Arial"/>
          <w:sz w:val="24"/>
          <w:szCs w:val="24"/>
        </w:rPr>
      </w:pPr>
      <w:r>
        <w:rPr>
          <w:rFonts w:ascii="Arial" w:hAnsi="Arial" w:cs="Arial"/>
          <w:sz w:val="24"/>
          <w:szCs w:val="24"/>
        </w:rPr>
        <w:t>Este nervio</w:t>
      </w:r>
      <w:r w:rsidR="00F22DC4">
        <w:rPr>
          <w:rFonts w:ascii="Arial" w:hAnsi="Arial" w:cs="Arial"/>
          <w:sz w:val="24"/>
          <w:szCs w:val="24"/>
        </w:rPr>
        <w:t xml:space="preserve"> tiene cuatro núcleos terminales, uno motor somático en el puente y otros tres sensitivos, el </w:t>
      </w:r>
      <w:proofErr w:type="spellStart"/>
      <w:r w:rsidR="00F22DC4">
        <w:rPr>
          <w:rFonts w:ascii="Arial" w:hAnsi="Arial" w:cs="Arial"/>
          <w:sz w:val="24"/>
          <w:szCs w:val="24"/>
        </w:rPr>
        <w:t>mesencefálico</w:t>
      </w:r>
      <w:proofErr w:type="spellEnd"/>
      <w:r w:rsidR="00F22DC4">
        <w:rPr>
          <w:rFonts w:ascii="Arial" w:hAnsi="Arial" w:cs="Arial"/>
          <w:sz w:val="24"/>
          <w:szCs w:val="24"/>
        </w:rPr>
        <w:t xml:space="preserve">, el sensitivo principal y el espinal del nervio trigémino. Las tres divisiones del nervio trigémino se prolongan a partir del ganglio del trigémino, situado al lado del seno cavernoso. </w:t>
      </w:r>
      <w:r w:rsidR="00B8136B">
        <w:rPr>
          <w:rFonts w:ascii="Arial" w:hAnsi="Arial" w:cs="Arial"/>
          <w:sz w:val="24"/>
          <w:szCs w:val="24"/>
        </w:rPr>
        <w:t xml:space="preserve">Este ganglio, también llamado ganglio de </w:t>
      </w:r>
      <w:proofErr w:type="spellStart"/>
      <w:r w:rsidR="00B8136B">
        <w:rPr>
          <w:rFonts w:ascii="Arial" w:hAnsi="Arial" w:cs="Arial"/>
          <w:sz w:val="24"/>
          <w:szCs w:val="24"/>
        </w:rPr>
        <w:t>Gasser</w:t>
      </w:r>
      <w:proofErr w:type="spellEnd"/>
      <w:r w:rsidR="00B8136B">
        <w:rPr>
          <w:rFonts w:ascii="Arial" w:hAnsi="Arial" w:cs="Arial"/>
          <w:sz w:val="24"/>
          <w:szCs w:val="24"/>
        </w:rPr>
        <w:t xml:space="preserve">, posee la mayor parte de los cuerpos neuronales de la porción sensitiva. </w:t>
      </w:r>
      <w:r w:rsidR="0082295E">
        <w:rPr>
          <w:rFonts w:ascii="Arial" w:hAnsi="Arial" w:cs="Arial"/>
          <w:sz w:val="24"/>
          <w:szCs w:val="24"/>
        </w:rPr>
        <w:t xml:space="preserve">Sus fibras nerviosas están recubiertas por una vaina de mielina. </w:t>
      </w:r>
      <w:r w:rsidR="00B8136B">
        <w:rPr>
          <w:rFonts w:ascii="Arial" w:hAnsi="Arial" w:cs="Arial"/>
          <w:sz w:val="24"/>
          <w:szCs w:val="24"/>
        </w:rPr>
        <w:t xml:space="preserve">Entran en la parte lateral de la protuberancia y se dividen en fibras ascendentes y descendentes, en donde las ascendentes van al </w:t>
      </w:r>
      <w:proofErr w:type="spellStart"/>
      <w:r w:rsidR="00B8136B">
        <w:rPr>
          <w:rFonts w:ascii="Arial" w:hAnsi="Arial" w:cs="Arial"/>
          <w:sz w:val="24"/>
          <w:szCs w:val="24"/>
        </w:rPr>
        <w:t>núceo</w:t>
      </w:r>
      <w:proofErr w:type="spellEnd"/>
      <w:r w:rsidR="00B8136B">
        <w:rPr>
          <w:rFonts w:ascii="Arial" w:hAnsi="Arial" w:cs="Arial"/>
          <w:sz w:val="24"/>
          <w:szCs w:val="24"/>
        </w:rPr>
        <w:t xml:space="preserve"> sensitivo principal y a la raíz </w:t>
      </w:r>
      <w:proofErr w:type="spellStart"/>
      <w:r w:rsidR="00B8136B">
        <w:rPr>
          <w:rFonts w:ascii="Arial" w:hAnsi="Arial" w:cs="Arial"/>
          <w:sz w:val="24"/>
          <w:szCs w:val="24"/>
        </w:rPr>
        <w:t>mesencefálica</w:t>
      </w:r>
      <w:proofErr w:type="spellEnd"/>
      <w:r w:rsidR="00B8136B">
        <w:rPr>
          <w:rFonts w:ascii="Arial" w:hAnsi="Arial" w:cs="Arial"/>
          <w:sz w:val="24"/>
          <w:szCs w:val="24"/>
        </w:rPr>
        <w:t xml:space="preserve"> del nervio. La rama descendente es la encargada de la sensibilidad del dolor y temperatura. </w:t>
      </w:r>
    </w:p>
    <w:p w:rsidR="00B8136B" w:rsidRDefault="00B8136B" w:rsidP="0082295E">
      <w:pPr>
        <w:jc w:val="both"/>
        <w:rPr>
          <w:rFonts w:ascii="Arial" w:hAnsi="Arial" w:cs="Arial"/>
          <w:sz w:val="24"/>
          <w:szCs w:val="24"/>
        </w:rPr>
      </w:pPr>
    </w:p>
    <w:p w:rsidR="00F22DC4" w:rsidRDefault="00B8136B" w:rsidP="0082295E">
      <w:pPr>
        <w:jc w:val="both"/>
        <w:rPr>
          <w:rFonts w:ascii="Arial" w:hAnsi="Arial" w:cs="Arial"/>
          <w:sz w:val="24"/>
          <w:szCs w:val="24"/>
        </w:rPr>
      </w:pPr>
      <w:r>
        <w:rPr>
          <w:rFonts w:ascii="Arial" w:hAnsi="Arial" w:cs="Arial"/>
          <w:sz w:val="24"/>
          <w:szCs w:val="24"/>
        </w:rPr>
        <w:t xml:space="preserve">Desde el ganglio del trigémino se trifurcan las fibras en tres divisiones sensitivas. </w:t>
      </w:r>
      <w:r w:rsidR="00F22DC4">
        <w:rPr>
          <w:rFonts w:ascii="Arial" w:hAnsi="Arial" w:cs="Arial"/>
          <w:sz w:val="24"/>
          <w:szCs w:val="24"/>
        </w:rPr>
        <w:t xml:space="preserve">Estas tres se solapan mínimamente, delimitando bien el área que abarca. </w:t>
      </w:r>
      <w:r w:rsidR="00856320">
        <w:rPr>
          <w:rFonts w:ascii="Arial" w:hAnsi="Arial" w:cs="Arial"/>
          <w:sz w:val="24"/>
          <w:szCs w:val="24"/>
        </w:rPr>
        <w:t>El núcleo motor extiende sus fibras bajo el ganglio hacia el nervio mandibular únicamente.</w:t>
      </w:r>
    </w:p>
    <w:p w:rsidR="00856320" w:rsidRDefault="00856320" w:rsidP="0082295E">
      <w:pPr>
        <w:jc w:val="both"/>
        <w:rPr>
          <w:rFonts w:ascii="Arial" w:hAnsi="Arial" w:cs="Arial"/>
          <w:sz w:val="24"/>
          <w:szCs w:val="24"/>
        </w:rPr>
      </w:pPr>
    </w:p>
    <w:p w:rsidR="00F22DC4" w:rsidRPr="00856320" w:rsidRDefault="00F22DC4" w:rsidP="0082295E">
      <w:pPr>
        <w:pStyle w:val="Prrafodelista"/>
        <w:numPr>
          <w:ilvl w:val="0"/>
          <w:numId w:val="2"/>
        </w:numPr>
        <w:jc w:val="both"/>
        <w:rPr>
          <w:rFonts w:ascii="Arial" w:hAnsi="Arial" w:cs="Arial"/>
          <w:sz w:val="24"/>
          <w:szCs w:val="24"/>
        </w:rPr>
      </w:pPr>
      <w:r w:rsidRPr="00856320">
        <w:rPr>
          <w:rFonts w:ascii="Arial" w:hAnsi="Arial" w:cs="Arial"/>
          <w:sz w:val="24"/>
          <w:szCs w:val="24"/>
        </w:rPr>
        <w:t>Nervio oftálmico NC V</w:t>
      </w:r>
      <w:r w:rsidRPr="00856320">
        <w:rPr>
          <w:rFonts w:ascii="Arial" w:hAnsi="Arial" w:cs="Arial"/>
          <w:sz w:val="24"/>
          <w:szCs w:val="24"/>
          <w:vertAlign w:val="subscript"/>
        </w:rPr>
        <w:t>1</w:t>
      </w:r>
    </w:p>
    <w:p w:rsidR="00F22DC4" w:rsidRDefault="00856320" w:rsidP="0082295E">
      <w:pPr>
        <w:ind w:left="360"/>
        <w:jc w:val="both"/>
        <w:rPr>
          <w:rFonts w:ascii="Arial" w:hAnsi="Arial" w:cs="Arial"/>
          <w:sz w:val="24"/>
          <w:szCs w:val="24"/>
        </w:rPr>
      </w:pPr>
      <w:r>
        <w:rPr>
          <w:rFonts w:ascii="Arial" w:hAnsi="Arial" w:cs="Arial"/>
          <w:sz w:val="24"/>
          <w:szCs w:val="24"/>
        </w:rPr>
        <w:t xml:space="preserve">Inerva la piel y mucosas, así como la conjuntiva de la región frontal de la cabeza y la nariz. Se trifurca en el nervio frontal, el </w:t>
      </w:r>
      <w:proofErr w:type="spellStart"/>
      <w:r>
        <w:rPr>
          <w:rFonts w:ascii="Arial" w:hAnsi="Arial" w:cs="Arial"/>
          <w:sz w:val="24"/>
          <w:szCs w:val="24"/>
        </w:rPr>
        <w:t>nasociliar</w:t>
      </w:r>
      <w:proofErr w:type="spellEnd"/>
      <w:r>
        <w:rPr>
          <w:rFonts w:ascii="Arial" w:hAnsi="Arial" w:cs="Arial"/>
          <w:sz w:val="24"/>
          <w:szCs w:val="24"/>
        </w:rPr>
        <w:t xml:space="preserve"> y el lagrimal. El reflejo </w:t>
      </w:r>
      <w:proofErr w:type="spellStart"/>
      <w:r>
        <w:rPr>
          <w:rFonts w:ascii="Arial" w:hAnsi="Arial" w:cs="Arial"/>
          <w:sz w:val="24"/>
          <w:szCs w:val="24"/>
        </w:rPr>
        <w:t>corneal</w:t>
      </w:r>
      <w:proofErr w:type="spellEnd"/>
      <w:r>
        <w:rPr>
          <w:rFonts w:ascii="Arial" w:hAnsi="Arial" w:cs="Arial"/>
          <w:sz w:val="24"/>
          <w:szCs w:val="24"/>
        </w:rPr>
        <w:t xml:space="preserve"> muestra inervación de este ramo</w:t>
      </w:r>
      <w:r w:rsidR="00636F5A">
        <w:rPr>
          <w:rFonts w:ascii="Arial" w:hAnsi="Arial" w:cs="Arial"/>
          <w:sz w:val="24"/>
          <w:szCs w:val="24"/>
        </w:rPr>
        <w:t xml:space="preserve"> (nervio </w:t>
      </w:r>
      <w:proofErr w:type="spellStart"/>
      <w:r w:rsidR="00636F5A">
        <w:rPr>
          <w:rFonts w:ascii="Arial" w:hAnsi="Arial" w:cs="Arial"/>
          <w:sz w:val="24"/>
          <w:szCs w:val="24"/>
        </w:rPr>
        <w:t>nasociliar</w:t>
      </w:r>
      <w:proofErr w:type="spellEnd"/>
      <w:r w:rsidR="00636F5A">
        <w:rPr>
          <w:rFonts w:ascii="Arial" w:hAnsi="Arial" w:cs="Arial"/>
          <w:sz w:val="24"/>
          <w:szCs w:val="24"/>
        </w:rPr>
        <w:t>)</w:t>
      </w:r>
      <w:r>
        <w:rPr>
          <w:rFonts w:ascii="Arial" w:hAnsi="Arial" w:cs="Arial"/>
          <w:sz w:val="24"/>
          <w:szCs w:val="24"/>
        </w:rPr>
        <w:t xml:space="preserve">, dándose al parpadeo reflejo como efecto de tocar la córnea con un hilo de algodón. </w:t>
      </w:r>
    </w:p>
    <w:p w:rsidR="00856320" w:rsidRDefault="00856320" w:rsidP="0082295E">
      <w:pPr>
        <w:pStyle w:val="Prrafodelista"/>
        <w:numPr>
          <w:ilvl w:val="0"/>
          <w:numId w:val="8"/>
        </w:numPr>
        <w:jc w:val="both"/>
        <w:rPr>
          <w:rFonts w:ascii="Arial" w:hAnsi="Arial" w:cs="Arial"/>
          <w:sz w:val="24"/>
          <w:szCs w:val="24"/>
        </w:rPr>
      </w:pPr>
      <w:r>
        <w:rPr>
          <w:rFonts w:ascii="Arial" w:hAnsi="Arial" w:cs="Arial"/>
          <w:sz w:val="24"/>
          <w:szCs w:val="24"/>
        </w:rPr>
        <w:t>Nervio frontal: distribuido por la frente y el cuero cabelludo.</w:t>
      </w:r>
      <w:r w:rsidR="00636F5A">
        <w:rPr>
          <w:rFonts w:ascii="Arial" w:hAnsi="Arial" w:cs="Arial"/>
          <w:sz w:val="24"/>
          <w:szCs w:val="24"/>
        </w:rPr>
        <w:t xml:space="preserve"> También en el párpado superior del centro a la nariz y la conjuntiva medial. </w:t>
      </w:r>
    </w:p>
    <w:p w:rsidR="00856320" w:rsidRDefault="00856320" w:rsidP="0082295E">
      <w:pPr>
        <w:pStyle w:val="Prrafodelista"/>
        <w:numPr>
          <w:ilvl w:val="0"/>
          <w:numId w:val="8"/>
        </w:numPr>
        <w:jc w:val="both"/>
        <w:rPr>
          <w:rFonts w:ascii="Arial" w:hAnsi="Arial" w:cs="Arial"/>
          <w:sz w:val="24"/>
          <w:szCs w:val="24"/>
        </w:rPr>
      </w:pPr>
      <w:r>
        <w:rPr>
          <w:rFonts w:ascii="Arial" w:hAnsi="Arial" w:cs="Arial"/>
          <w:sz w:val="24"/>
          <w:szCs w:val="24"/>
        </w:rPr>
        <w:t xml:space="preserve">Nervio </w:t>
      </w:r>
      <w:proofErr w:type="spellStart"/>
      <w:r>
        <w:rPr>
          <w:rFonts w:ascii="Arial" w:hAnsi="Arial" w:cs="Arial"/>
          <w:sz w:val="24"/>
          <w:szCs w:val="24"/>
        </w:rPr>
        <w:t>nasociliar</w:t>
      </w:r>
      <w:proofErr w:type="spellEnd"/>
      <w:r>
        <w:rPr>
          <w:rFonts w:ascii="Arial" w:hAnsi="Arial" w:cs="Arial"/>
          <w:sz w:val="24"/>
          <w:szCs w:val="24"/>
        </w:rPr>
        <w:t xml:space="preserve">: inerva el globo ocular, conjuntiva de los párpados, saco lagrimal, </w:t>
      </w:r>
      <w:proofErr w:type="spellStart"/>
      <w:r>
        <w:rPr>
          <w:rFonts w:ascii="Arial" w:hAnsi="Arial" w:cs="Arial"/>
          <w:sz w:val="24"/>
          <w:szCs w:val="24"/>
        </w:rPr>
        <w:t>carnúcula</w:t>
      </w:r>
      <w:proofErr w:type="spellEnd"/>
      <w:r>
        <w:rPr>
          <w:rFonts w:ascii="Arial" w:hAnsi="Arial" w:cs="Arial"/>
          <w:sz w:val="24"/>
          <w:szCs w:val="24"/>
        </w:rPr>
        <w:t xml:space="preserve"> lagrimal, la parte externa de la nariz y la piel en sus laterales.</w:t>
      </w:r>
    </w:p>
    <w:p w:rsidR="00856320" w:rsidRPr="00856320" w:rsidRDefault="00856320" w:rsidP="0082295E">
      <w:pPr>
        <w:pStyle w:val="Prrafodelista"/>
        <w:numPr>
          <w:ilvl w:val="0"/>
          <w:numId w:val="8"/>
        </w:numPr>
        <w:jc w:val="both"/>
        <w:rPr>
          <w:rFonts w:ascii="Arial" w:hAnsi="Arial" w:cs="Arial"/>
          <w:sz w:val="24"/>
          <w:szCs w:val="24"/>
        </w:rPr>
      </w:pPr>
      <w:r>
        <w:rPr>
          <w:rFonts w:ascii="Arial" w:hAnsi="Arial" w:cs="Arial"/>
          <w:sz w:val="24"/>
          <w:szCs w:val="24"/>
        </w:rPr>
        <w:lastRenderedPageBreak/>
        <w:t xml:space="preserve">Nervio lagrimal: inerva la glándula lagrimal y la piel lateral del párpado superior.  </w:t>
      </w:r>
    </w:p>
    <w:p w:rsidR="00856320" w:rsidRDefault="00856320" w:rsidP="0082295E">
      <w:pPr>
        <w:ind w:left="360"/>
        <w:jc w:val="both"/>
        <w:rPr>
          <w:rFonts w:ascii="Arial" w:hAnsi="Arial" w:cs="Arial"/>
          <w:sz w:val="24"/>
          <w:szCs w:val="24"/>
        </w:rPr>
      </w:pPr>
    </w:p>
    <w:p w:rsidR="00F22DC4" w:rsidRPr="00856320" w:rsidRDefault="00F22DC4" w:rsidP="0082295E">
      <w:pPr>
        <w:pStyle w:val="Prrafodelista"/>
        <w:numPr>
          <w:ilvl w:val="0"/>
          <w:numId w:val="2"/>
        </w:numPr>
        <w:jc w:val="both"/>
        <w:rPr>
          <w:rFonts w:ascii="Arial" w:hAnsi="Arial" w:cs="Arial"/>
          <w:sz w:val="24"/>
          <w:szCs w:val="24"/>
        </w:rPr>
      </w:pPr>
      <w:r w:rsidRPr="00856320">
        <w:rPr>
          <w:rFonts w:ascii="Arial" w:hAnsi="Arial" w:cs="Arial"/>
          <w:sz w:val="24"/>
          <w:szCs w:val="24"/>
        </w:rPr>
        <w:t>Nervio maxilar NC V</w:t>
      </w:r>
      <w:r w:rsidRPr="00856320">
        <w:rPr>
          <w:rFonts w:ascii="Arial" w:hAnsi="Arial" w:cs="Arial"/>
          <w:sz w:val="24"/>
          <w:szCs w:val="24"/>
          <w:vertAlign w:val="subscript"/>
        </w:rPr>
        <w:t>2</w:t>
      </w:r>
    </w:p>
    <w:p w:rsidR="00F22DC4" w:rsidRDefault="00636F5A" w:rsidP="0082295E">
      <w:pPr>
        <w:ind w:firstLine="360"/>
        <w:jc w:val="both"/>
        <w:rPr>
          <w:rFonts w:ascii="Arial" w:hAnsi="Arial" w:cs="Arial"/>
          <w:sz w:val="24"/>
          <w:szCs w:val="24"/>
        </w:rPr>
      </w:pPr>
      <w:r>
        <w:rPr>
          <w:rFonts w:ascii="Arial" w:hAnsi="Arial" w:cs="Arial"/>
          <w:sz w:val="24"/>
          <w:szCs w:val="24"/>
        </w:rPr>
        <w:t xml:space="preserve">Únicamente sensitivo, dividido en el nervio cigomático y el infraorbitario. </w:t>
      </w:r>
    </w:p>
    <w:p w:rsidR="00636F5A" w:rsidRDefault="00636F5A" w:rsidP="0082295E">
      <w:pPr>
        <w:pStyle w:val="Prrafodelista"/>
        <w:numPr>
          <w:ilvl w:val="0"/>
          <w:numId w:val="6"/>
        </w:numPr>
        <w:jc w:val="both"/>
        <w:rPr>
          <w:rFonts w:ascii="Arial" w:hAnsi="Arial" w:cs="Arial"/>
          <w:sz w:val="24"/>
          <w:szCs w:val="24"/>
        </w:rPr>
      </w:pPr>
      <w:r>
        <w:rPr>
          <w:rFonts w:ascii="Arial" w:hAnsi="Arial" w:cs="Arial"/>
          <w:sz w:val="24"/>
          <w:szCs w:val="24"/>
        </w:rPr>
        <w:t xml:space="preserve">Nervio Cigomático: inerva la piel sobre el pómulo y la de la parte anterior de la fosa temporal. </w:t>
      </w:r>
    </w:p>
    <w:p w:rsidR="00636F5A" w:rsidRDefault="00636F5A" w:rsidP="0082295E">
      <w:pPr>
        <w:pStyle w:val="Prrafodelista"/>
        <w:numPr>
          <w:ilvl w:val="0"/>
          <w:numId w:val="6"/>
        </w:numPr>
        <w:jc w:val="both"/>
        <w:rPr>
          <w:rFonts w:ascii="Arial" w:hAnsi="Arial" w:cs="Arial"/>
          <w:sz w:val="24"/>
          <w:szCs w:val="24"/>
        </w:rPr>
      </w:pPr>
      <w:r>
        <w:rPr>
          <w:rFonts w:ascii="Arial" w:hAnsi="Arial" w:cs="Arial"/>
          <w:sz w:val="24"/>
          <w:szCs w:val="24"/>
        </w:rPr>
        <w:t>Infraorbitario: Inerva la mucosa del seno maxilar, los dientes premolares, canino, incisivos maxilares, piel del párpado inferior, mejilla, lateral de la nariz y bajo el tabique nasal hasta el labio superior.</w:t>
      </w:r>
    </w:p>
    <w:p w:rsidR="00636F5A" w:rsidRPr="00636F5A" w:rsidRDefault="00636F5A" w:rsidP="0082295E">
      <w:pPr>
        <w:pStyle w:val="Prrafodelista"/>
        <w:ind w:left="1080"/>
        <w:jc w:val="both"/>
        <w:rPr>
          <w:rFonts w:ascii="Arial" w:hAnsi="Arial" w:cs="Arial"/>
          <w:sz w:val="24"/>
          <w:szCs w:val="24"/>
        </w:rPr>
      </w:pPr>
    </w:p>
    <w:p w:rsidR="00F22DC4" w:rsidRPr="00856320" w:rsidRDefault="00F22DC4" w:rsidP="0082295E">
      <w:pPr>
        <w:pStyle w:val="Prrafodelista"/>
        <w:numPr>
          <w:ilvl w:val="0"/>
          <w:numId w:val="2"/>
        </w:numPr>
        <w:jc w:val="both"/>
        <w:rPr>
          <w:rFonts w:ascii="Arial" w:hAnsi="Arial" w:cs="Arial"/>
          <w:sz w:val="24"/>
          <w:szCs w:val="24"/>
        </w:rPr>
      </w:pPr>
      <w:r w:rsidRPr="00856320">
        <w:rPr>
          <w:rFonts w:ascii="Arial" w:hAnsi="Arial" w:cs="Arial"/>
          <w:sz w:val="24"/>
          <w:szCs w:val="24"/>
        </w:rPr>
        <w:t>Nervio mandibular NC V</w:t>
      </w:r>
      <w:r w:rsidRPr="00856320">
        <w:rPr>
          <w:rFonts w:ascii="Arial" w:hAnsi="Arial" w:cs="Arial"/>
          <w:sz w:val="24"/>
          <w:szCs w:val="24"/>
          <w:vertAlign w:val="subscript"/>
        </w:rPr>
        <w:t>3</w:t>
      </w:r>
    </w:p>
    <w:p w:rsidR="00B56461" w:rsidRDefault="00636F5A" w:rsidP="0082295E">
      <w:pPr>
        <w:ind w:firstLine="360"/>
        <w:jc w:val="both"/>
        <w:rPr>
          <w:rFonts w:ascii="Arial" w:hAnsi="Arial" w:cs="Arial"/>
          <w:sz w:val="24"/>
          <w:szCs w:val="24"/>
        </w:rPr>
      </w:pPr>
      <w:r>
        <w:rPr>
          <w:rFonts w:ascii="Arial" w:hAnsi="Arial" w:cs="Arial"/>
          <w:sz w:val="24"/>
          <w:szCs w:val="24"/>
        </w:rPr>
        <w:t xml:space="preserve">Es la única rama con fibras motoras. </w:t>
      </w:r>
      <w:r w:rsidR="00203170">
        <w:rPr>
          <w:rFonts w:ascii="Arial" w:hAnsi="Arial" w:cs="Arial"/>
          <w:sz w:val="24"/>
          <w:szCs w:val="24"/>
        </w:rPr>
        <w:t xml:space="preserve">Es el responsable de la función de los músculos de la masticación, el masetero, temporal, pterigoideos medial y lateral. </w:t>
      </w:r>
      <w:r>
        <w:rPr>
          <w:rFonts w:ascii="Arial" w:hAnsi="Arial" w:cs="Arial"/>
          <w:sz w:val="24"/>
          <w:szCs w:val="24"/>
        </w:rPr>
        <w:t>Sus divisiones son tres:</w:t>
      </w:r>
    </w:p>
    <w:p w:rsidR="00636F5A" w:rsidRDefault="00636F5A" w:rsidP="0082295E">
      <w:pPr>
        <w:pStyle w:val="Prrafodelista"/>
        <w:numPr>
          <w:ilvl w:val="0"/>
          <w:numId w:val="7"/>
        </w:numPr>
        <w:jc w:val="both"/>
        <w:rPr>
          <w:rFonts w:ascii="Arial" w:hAnsi="Arial" w:cs="Arial"/>
          <w:sz w:val="24"/>
          <w:szCs w:val="24"/>
        </w:rPr>
      </w:pPr>
      <w:r>
        <w:rPr>
          <w:rFonts w:ascii="Arial" w:hAnsi="Arial" w:cs="Arial"/>
          <w:sz w:val="24"/>
          <w:szCs w:val="24"/>
        </w:rPr>
        <w:t xml:space="preserve">Nervio </w:t>
      </w:r>
      <w:proofErr w:type="spellStart"/>
      <w:r>
        <w:rPr>
          <w:rFonts w:ascii="Arial" w:hAnsi="Arial" w:cs="Arial"/>
          <w:sz w:val="24"/>
          <w:szCs w:val="24"/>
        </w:rPr>
        <w:t>auriculotemporal</w:t>
      </w:r>
      <w:proofErr w:type="spellEnd"/>
      <w:r>
        <w:rPr>
          <w:rFonts w:ascii="Arial" w:hAnsi="Arial" w:cs="Arial"/>
          <w:sz w:val="24"/>
          <w:szCs w:val="24"/>
        </w:rPr>
        <w:t xml:space="preserve">: inerva la piel anterior a la oreja y parte de la región temporal y la oreja, así como el techo del conducto </w:t>
      </w:r>
      <w:proofErr w:type="spellStart"/>
      <w:r>
        <w:rPr>
          <w:rFonts w:ascii="Arial" w:hAnsi="Arial" w:cs="Arial"/>
          <w:sz w:val="24"/>
          <w:szCs w:val="24"/>
        </w:rPr>
        <w:t>autidito</w:t>
      </w:r>
      <w:proofErr w:type="spellEnd"/>
      <w:r>
        <w:rPr>
          <w:rFonts w:ascii="Arial" w:hAnsi="Arial" w:cs="Arial"/>
          <w:sz w:val="24"/>
          <w:szCs w:val="24"/>
        </w:rPr>
        <w:t xml:space="preserve"> externo y la membrana timpánica. </w:t>
      </w:r>
    </w:p>
    <w:p w:rsidR="00636F5A" w:rsidRDefault="00636F5A" w:rsidP="0082295E">
      <w:pPr>
        <w:pStyle w:val="Prrafodelista"/>
        <w:numPr>
          <w:ilvl w:val="0"/>
          <w:numId w:val="7"/>
        </w:numPr>
        <w:jc w:val="both"/>
        <w:rPr>
          <w:rFonts w:ascii="Arial" w:hAnsi="Arial" w:cs="Arial"/>
          <w:sz w:val="24"/>
          <w:szCs w:val="24"/>
        </w:rPr>
      </w:pPr>
      <w:r>
        <w:rPr>
          <w:rFonts w:ascii="Arial" w:hAnsi="Arial" w:cs="Arial"/>
          <w:sz w:val="24"/>
          <w:szCs w:val="24"/>
        </w:rPr>
        <w:t xml:space="preserve">Nervio bucal: inerva la piel y mucosa bucal de la mejilla y la encía bucal del segundo y tercer molar. </w:t>
      </w:r>
    </w:p>
    <w:p w:rsidR="00096F4D" w:rsidRPr="00B8136B" w:rsidRDefault="00636F5A" w:rsidP="0082295E">
      <w:pPr>
        <w:pStyle w:val="Prrafodelista"/>
        <w:numPr>
          <w:ilvl w:val="0"/>
          <w:numId w:val="7"/>
        </w:numPr>
        <w:jc w:val="both"/>
        <w:rPr>
          <w:rFonts w:ascii="Arial" w:hAnsi="Arial" w:cs="Arial"/>
          <w:sz w:val="24"/>
          <w:szCs w:val="24"/>
        </w:rPr>
      </w:pPr>
      <w:r>
        <w:rPr>
          <w:rFonts w:ascii="Arial" w:hAnsi="Arial" w:cs="Arial"/>
          <w:sz w:val="24"/>
          <w:szCs w:val="24"/>
        </w:rPr>
        <w:t xml:space="preserve">Nervio </w:t>
      </w:r>
      <w:proofErr w:type="spellStart"/>
      <w:r>
        <w:rPr>
          <w:rFonts w:ascii="Arial" w:hAnsi="Arial" w:cs="Arial"/>
          <w:sz w:val="24"/>
          <w:szCs w:val="24"/>
        </w:rPr>
        <w:t>mentionano</w:t>
      </w:r>
      <w:proofErr w:type="spellEnd"/>
      <w:r>
        <w:rPr>
          <w:rFonts w:ascii="Arial" w:hAnsi="Arial" w:cs="Arial"/>
          <w:sz w:val="24"/>
          <w:szCs w:val="24"/>
        </w:rPr>
        <w:t xml:space="preserve">: inerva la piel del mentón y el labio inferior. </w:t>
      </w:r>
    </w:p>
    <w:p w:rsidR="00096F4D" w:rsidRDefault="00096F4D" w:rsidP="0082295E">
      <w:pPr>
        <w:jc w:val="both"/>
        <w:rPr>
          <w:rFonts w:ascii="Arial" w:hAnsi="Arial" w:cs="Arial"/>
          <w:sz w:val="24"/>
          <w:szCs w:val="24"/>
        </w:rPr>
      </w:pPr>
    </w:p>
    <w:p w:rsidR="00292152" w:rsidRDefault="00292152" w:rsidP="0082295E">
      <w:pPr>
        <w:jc w:val="both"/>
        <w:rPr>
          <w:rFonts w:ascii="Arial" w:hAnsi="Arial" w:cs="Arial"/>
          <w:sz w:val="24"/>
          <w:szCs w:val="24"/>
        </w:rPr>
      </w:pPr>
    </w:p>
    <w:p w:rsidR="00DE33C3" w:rsidRPr="0082295E" w:rsidRDefault="00DE33C3" w:rsidP="0082295E">
      <w:pPr>
        <w:jc w:val="both"/>
        <w:rPr>
          <w:rFonts w:ascii="Arial" w:hAnsi="Arial" w:cs="Arial"/>
          <w:b/>
          <w:i/>
          <w:sz w:val="24"/>
          <w:szCs w:val="24"/>
        </w:rPr>
      </w:pPr>
      <w:r w:rsidRPr="0082295E">
        <w:rPr>
          <w:rFonts w:ascii="Arial" w:hAnsi="Arial" w:cs="Arial"/>
          <w:b/>
          <w:i/>
          <w:sz w:val="24"/>
          <w:szCs w:val="24"/>
        </w:rPr>
        <w:t>Fisiopatología</w:t>
      </w:r>
    </w:p>
    <w:p w:rsidR="00292152" w:rsidRDefault="00292152" w:rsidP="0082295E">
      <w:pPr>
        <w:jc w:val="both"/>
        <w:rPr>
          <w:rFonts w:ascii="Arial" w:hAnsi="Arial" w:cs="Arial"/>
          <w:sz w:val="24"/>
          <w:szCs w:val="24"/>
        </w:rPr>
      </w:pPr>
    </w:p>
    <w:p w:rsidR="00E9501E" w:rsidRPr="0082295E" w:rsidRDefault="00E9501E" w:rsidP="0082295E">
      <w:pPr>
        <w:pStyle w:val="Prrafodelista"/>
        <w:numPr>
          <w:ilvl w:val="0"/>
          <w:numId w:val="5"/>
        </w:numPr>
        <w:jc w:val="both"/>
        <w:rPr>
          <w:rFonts w:ascii="Arial" w:hAnsi="Arial" w:cs="Arial"/>
          <w:sz w:val="24"/>
          <w:szCs w:val="24"/>
        </w:rPr>
      </w:pPr>
      <w:r w:rsidRPr="0082295E">
        <w:rPr>
          <w:rFonts w:ascii="Arial" w:hAnsi="Arial" w:cs="Arial"/>
          <w:sz w:val="24"/>
          <w:szCs w:val="24"/>
        </w:rPr>
        <w:t>Neuralgia del V par</w:t>
      </w:r>
    </w:p>
    <w:p w:rsidR="0082295E" w:rsidRDefault="0082295E" w:rsidP="0082295E">
      <w:pPr>
        <w:jc w:val="both"/>
        <w:rPr>
          <w:rFonts w:ascii="Arial" w:hAnsi="Arial" w:cs="Arial"/>
          <w:sz w:val="24"/>
          <w:szCs w:val="24"/>
        </w:rPr>
      </w:pPr>
    </w:p>
    <w:p w:rsidR="00E9501E" w:rsidRDefault="00E9501E" w:rsidP="0082295E">
      <w:pPr>
        <w:jc w:val="both"/>
        <w:rPr>
          <w:rFonts w:ascii="Arial" w:hAnsi="Arial" w:cs="Arial"/>
          <w:sz w:val="24"/>
          <w:szCs w:val="24"/>
        </w:rPr>
      </w:pPr>
      <w:r>
        <w:rPr>
          <w:rFonts w:ascii="Arial" w:hAnsi="Arial" w:cs="Arial"/>
          <w:sz w:val="24"/>
          <w:szCs w:val="24"/>
        </w:rPr>
        <w:t>El dolor del trigémino proviene del mismo nervio. Como por medio de sus fibras lleva las sensaciones de tacto y dolor desde la cara y sus partes hasta el cerebro</w:t>
      </w:r>
      <w:r w:rsidR="00C9540A">
        <w:rPr>
          <w:rFonts w:ascii="Arial" w:hAnsi="Arial" w:cs="Arial"/>
          <w:sz w:val="24"/>
          <w:szCs w:val="24"/>
        </w:rPr>
        <w:t xml:space="preserve"> el dolor puede ser causado por presión sobre el nervio causado por un tumor, vaso sanguíneo</w:t>
      </w:r>
      <w:r w:rsidR="0082295E">
        <w:rPr>
          <w:rFonts w:ascii="Arial" w:hAnsi="Arial" w:cs="Arial"/>
          <w:sz w:val="24"/>
          <w:szCs w:val="24"/>
        </w:rPr>
        <w:t xml:space="preserve"> dilatado</w:t>
      </w:r>
      <w:r w:rsidR="00C9540A">
        <w:rPr>
          <w:rFonts w:ascii="Arial" w:hAnsi="Arial" w:cs="Arial"/>
          <w:sz w:val="24"/>
          <w:szCs w:val="24"/>
        </w:rPr>
        <w:t xml:space="preserve"> u otra estructura hinchada.</w:t>
      </w:r>
      <w:r w:rsidR="0082295E">
        <w:rPr>
          <w:rFonts w:ascii="Arial" w:hAnsi="Arial" w:cs="Arial"/>
          <w:sz w:val="24"/>
          <w:szCs w:val="24"/>
        </w:rPr>
        <w:t xml:space="preserve"> Tanto las estructuras que generen fricción con el nervio, como la esclerosis múltiple, puede ser también una causa del dolor, pues afecta la vaina de mielina que rodea sus fibras nerviosas. Por tanto, la ne</w:t>
      </w:r>
      <w:r w:rsidR="00C9540A">
        <w:rPr>
          <w:rFonts w:ascii="Arial" w:hAnsi="Arial" w:cs="Arial"/>
          <w:sz w:val="24"/>
          <w:szCs w:val="24"/>
        </w:rPr>
        <w:t>uralgia también puede ser parte del pr</w:t>
      </w:r>
      <w:r w:rsidR="0082295E">
        <w:rPr>
          <w:rFonts w:ascii="Arial" w:hAnsi="Arial" w:cs="Arial"/>
          <w:sz w:val="24"/>
          <w:szCs w:val="24"/>
        </w:rPr>
        <w:t xml:space="preserve">oceso normal de envejecimiento, pues a medida que los vasos sanguíneos se alargan, pueden apoyarse y pulsar contra las fibras del nervio. </w:t>
      </w:r>
    </w:p>
    <w:p w:rsidR="00B8136B" w:rsidRDefault="00B8136B" w:rsidP="0082295E">
      <w:pPr>
        <w:jc w:val="both"/>
        <w:rPr>
          <w:rFonts w:ascii="Arial" w:hAnsi="Arial" w:cs="Arial"/>
          <w:sz w:val="24"/>
          <w:szCs w:val="24"/>
        </w:rPr>
      </w:pPr>
    </w:p>
    <w:p w:rsidR="00C9540A" w:rsidRDefault="00B8136B" w:rsidP="0082295E">
      <w:pPr>
        <w:jc w:val="both"/>
        <w:rPr>
          <w:rFonts w:ascii="Arial" w:hAnsi="Arial" w:cs="Arial"/>
          <w:sz w:val="24"/>
          <w:szCs w:val="24"/>
        </w:rPr>
      </w:pPr>
      <w:r>
        <w:rPr>
          <w:rFonts w:ascii="Arial" w:hAnsi="Arial" w:cs="Arial"/>
          <w:sz w:val="24"/>
          <w:szCs w:val="24"/>
        </w:rPr>
        <w:t xml:space="preserve">El dolor constituye un mecanismo de protección, apareciendo cuando un tejido se daña. Se puede clasificar en dolor rápido y lento. El del trigémino es dolor rápido, que se siente 0.1 segundo después de haber aplicado el estímulo y es intenso, punzante, agudo y eléctrico. Su estímulo puede ser mecánico o térmico. </w:t>
      </w:r>
    </w:p>
    <w:p w:rsidR="00B8136B" w:rsidRDefault="00B8136B" w:rsidP="0082295E">
      <w:pPr>
        <w:jc w:val="both"/>
        <w:rPr>
          <w:rFonts w:ascii="Arial" w:hAnsi="Arial" w:cs="Arial"/>
          <w:sz w:val="24"/>
          <w:szCs w:val="24"/>
        </w:rPr>
      </w:pPr>
    </w:p>
    <w:p w:rsidR="00C9540A" w:rsidRDefault="0082295E" w:rsidP="0082295E">
      <w:pPr>
        <w:jc w:val="both"/>
        <w:rPr>
          <w:rFonts w:ascii="Arial" w:hAnsi="Arial" w:cs="Arial"/>
          <w:sz w:val="24"/>
          <w:szCs w:val="24"/>
        </w:rPr>
      </w:pPr>
      <w:r>
        <w:rPr>
          <w:rFonts w:ascii="Arial" w:hAnsi="Arial" w:cs="Arial"/>
          <w:sz w:val="24"/>
          <w:szCs w:val="24"/>
        </w:rPr>
        <w:t>El dolor causado en el V par</w:t>
      </w:r>
      <w:r w:rsidR="00C9540A">
        <w:rPr>
          <w:rFonts w:ascii="Arial" w:hAnsi="Arial" w:cs="Arial"/>
          <w:sz w:val="24"/>
          <w:szCs w:val="24"/>
        </w:rPr>
        <w:t xml:space="preserve"> se da en espasmos, que duran des</w:t>
      </w:r>
      <w:r>
        <w:rPr>
          <w:rFonts w:ascii="Arial" w:hAnsi="Arial" w:cs="Arial"/>
          <w:sz w:val="24"/>
          <w:szCs w:val="24"/>
        </w:rPr>
        <w:t>de unos segundos hasta minutos que pueden ser constantes. Por este motivo también es llamado tic nervioso.</w:t>
      </w:r>
      <w:r w:rsidR="00C9540A">
        <w:rPr>
          <w:rFonts w:ascii="Arial" w:hAnsi="Arial" w:cs="Arial"/>
          <w:sz w:val="24"/>
          <w:szCs w:val="24"/>
        </w:rPr>
        <w:t xml:space="preserve"> Con frecuencia se irriga únicamente de un lado del rostro, suele ser alrededor del área del ojo, la mejilla y la parte baja de la cara. Los episodios dolorosos pueden iniciar por contacto o sonidos, dándose por </w:t>
      </w:r>
      <w:r w:rsidR="00C9540A">
        <w:rPr>
          <w:rFonts w:ascii="Arial" w:hAnsi="Arial" w:cs="Arial"/>
          <w:sz w:val="24"/>
          <w:szCs w:val="24"/>
        </w:rPr>
        <w:lastRenderedPageBreak/>
        <w:t xml:space="preserve">actividades tan cotidianas como cepillarse los dientes, masticar, comer o beber, afeitarse o contacto, incluso ligero, con la cara. </w:t>
      </w:r>
    </w:p>
    <w:p w:rsidR="00C9540A" w:rsidRDefault="00C9540A" w:rsidP="0082295E">
      <w:pPr>
        <w:jc w:val="both"/>
        <w:rPr>
          <w:rFonts w:ascii="Arial" w:hAnsi="Arial" w:cs="Arial"/>
          <w:sz w:val="24"/>
          <w:szCs w:val="24"/>
        </w:rPr>
      </w:pPr>
    </w:p>
    <w:p w:rsidR="00C9540A" w:rsidRDefault="00C9540A" w:rsidP="0082295E">
      <w:pPr>
        <w:jc w:val="both"/>
        <w:rPr>
          <w:rFonts w:ascii="Arial" w:hAnsi="Arial" w:cs="Arial"/>
          <w:sz w:val="24"/>
          <w:szCs w:val="24"/>
        </w:rPr>
      </w:pPr>
      <w:r>
        <w:rPr>
          <w:rFonts w:ascii="Arial" w:hAnsi="Arial" w:cs="Arial"/>
          <w:sz w:val="24"/>
          <w:szCs w:val="24"/>
        </w:rPr>
        <w:t xml:space="preserve">Para poder identificar la causa de la neuralgia se pueden realizar exámenes como resonancia magnética de la cabeza, verificando tumores o estructuras hinchadas; pruebas de reflejos del trigémino, para ver qué rama o ramas se ven afectadas; y exámenes de sangre, que sería de gran utilidad para la esclerosis y otros como en el caso de la </w:t>
      </w:r>
      <w:proofErr w:type="spellStart"/>
      <w:r>
        <w:rPr>
          <w:rFonts w:ascii="Arial" w:hAnsi="Arial" w:cs="Arial"/>
          <w:sz w:val="24"/>
          <w:szCs w:val="24"/>
        </w:rPr>
        <w:t>romboencefalitis</w:t>
      </w:r>
      <w:proofErr w:type="spellEnd"/>
      <w:r>
        <w:rPr>
          <w:rFonts w:ascii="Arial" w:hAnsi="Arial" w:cs="Arial"/>
          <w:sz w:val="24"/>
          <w:szCs w:val="24"/>
        </w:rPr>
        <w:t xml:space="preserve"> si se logra identificar la </w:t>
      </w:r>
      <w:r w:rsidR="0082295E" w:rsidRPr="0082295E">
        <w:rPr>
          <w:rFonts w:ascii="Arial" w:hAnsi="Arial" w:cs="Arial"/>
          <w:i/>
          <w:sz w:val="24"/>
          <w:szCs w:val="24"/>
        </w:rPr>
        <w:t>L</w:t>
      </w:r>
      <w:r w:rsidRPr="0082295E">
        <w:rPr>
          <w:rFonts w:ascii="Arial" w:hAnsi="Arial" w:cs="Arial"/>
          <w:i/>
          <w:sz w:val="24"/>
          <w:szCs w:val="24"/>
        </w:rPr>
        <w:t xml:space="preserve">isteria </w:t>
      </w:r>
      <w:proofErr w:type="spellStart"/>
      <w:r w:rsidR="0082295E" w:rsidRPr="0082295E">
        <w:rPr>
          <w:rFonts w:ascii="Arial" w:hAnsi="Arial" w:cs="Arial"/>
          <w:i/>
          <w:sz w:val="24"/>
          <w:szCs w:val="24"/>
        </w:rPr>
        <w:t>monocytogenes</w:t>
      </w:r>
      <w:proofErr w:type="spellEnd"/>
      <w:r w:rsidR="0082295E" w:rsidRPr="0082295E">
        <w:rPr>
          <w:rFonts w:ascii="Arial" w:hAnsi="Arial" w:cs="Arial"/>
          <w:i/>
          <w:sz w:val="24"/>
          <w:szCs w:val="24"/>
        </w:rPr>
        <w:t xml:space="preserve">. </w:t>
      </w:r>
    </w:p>
    <w:p w:rsidR="002954BF" w:rsidRPr="00292152" w:rsidRDefault="002954BF" w:rsidP="002954BF">
      <w:pPr>
        <w:jc w:val="both"/>
        <w:rPr>
          <w:rFonts w:ascii="Arial" w:hAnsi="Arial" w:cs="Arial"/>
          <w:sz w:val="24"/>
          <w:szCs w:val="24"/>
        </w:rPr>
      </w:pPr>
    </w:p>
    <w:p w:rsidR="002954BF" w:rsidRDefault="002954BF" w:rsidP="002954BF">
      <w:pPr>
        <w:jc w:val="both"/>
        <w:rPr>
          <w:rFonts w:ascii="Arial" w:hAnsi="Arial" w:cs="Arial"/>
          <w:sz w:val="24"/>
          <w:szCs w:val="24"/>
        </w:rPr>
      </w:pPr>
      <w:r>
        <w:rPr>
          <w:rFonts w:ascii="Arial" w:hAnsi="Arial" w:cs="Arial"/>
          <w:sz w:val="24"/>
          <w:szCs w:val="24"/>
        </w:rPr>
        <w:t>Hiperestesia del V par</w:t>
      </w:r>
    </w:p>
    <w:p w:rsidR="002954BF" w:rsidRPr="00292152" w:rsidRDefault="002954BF" w:rsidP="002954BF">
      <w:pPr>
        <w:jc w:val="both"/>
        <w:rPr>
          <w:rFonts w:ascii="Arial" w:hAnsi="Arial" w:cs="Arial"/>
          <w:sz w:val="24"/>
          <w:szCs w:val="24"/>
        </w:rPr>
      </w:pPr>
      <w:r>
        <w:rPr>
          <w:rFonts w:ascii="Arial" w:hAnsi="Arial" w:cs="Arial"/>
          <w:sz w:val="24"/>
          <w:szCs w:val="24"/>
        </w:rPr>
        <w:t xml:space="preserve">La hiperestesia es un </w:t>
      </w:r>
      <w:proofErr w:type="spellStart"/>
      <w:r>
        <w:rPr>
          <w:rFonts w:ascii="Arial" w:hAnsi="Arial" w:cs="Arial"/>
          <w:sz w:val="24"/>
          <w:szCs w:val="24"/>
        </w:rPr>
        <w:t>transtorno</w:t>
      </w:r>
      <w:proofErr w:type="spellEnd"/>
      <w:r>
        <w:rPr>
          <w:rFonts w:ascii="Arial" w:hAnsi="Arial" w:cs="Arial"/>
          <w:sz w:val="24"/>
          <w:szCs w:val="24"/>
        </w:rPr>
        <w:t xml:space="preserve"> en donde la sensación aumenta en intensidad, percibiendo los estímulos de manera exagerada. </w:t>
      </w:r>
      <w:r w:rsidR="0086767D">
        <w:rPr>
          <w:rFonts w:ascii="Arial" w:hAnsi="Arial" w:cs="Arial"/>
          <w:sz w:val="24"/>
          <w:szCs w:val="24"/>
        </w:rPr>
        <w:t xml:space="preserve">En el trigémino esto denota una alteración en la función sensitiva. La lesión puede ser a nivel del núcleo sensitivo, produciendo sobre excitación de la información sensorial. El núcleo se encuentra a nivel del puente y conduce la información hacia la corteza sensitiva en el lóbulo parietal. La presión por la </w:t>
      </w:r>
      <w:proofErr w:type="spellStart"/>
      <w:r w:rsidR="0086767D">
        <w:rPr>
          <w:rFonts w:ascii="Arial" w:hAnsi="Arial" w:cs="Arial"/>
          <w:sz w:val="24"/>
          <w:szCs w:val="24"/>
        </w:rPr>
        <w:t>romboencefalitis</w:t>
      </w:r>
      <w:proofErr w:type="spellEnd"/>
      <w:r w:rsidR="0086767D">
        <w:rPr>
          <w:rFonts w:ascii="Arial" w:hAnsi="Arial" w:cs="Arial"/>
          <w:sz w:val="24"/>
          <w:szCs w:val="24"/>
        </w:rPr>
        <w:t xml:space="preserve"> en el núcleo </w:t>
      </w:r>
      <w:proofErr w:type="spellStart"/>
      <w:r w:rsidR="0086767D">
        <w:rPr>
          <w:rFonts w:ascii="Arial" w:hAnsi="Arial" w:cs="Arial"/>
          <w:sz w:val="24"/>
          <w:szCs w:val="24"/>
        </w:rPr>
        <w:t>pontino</w:t>
      </w:r>
      <w:proofErr w:type="spellEnd"/>
      <w:r w:rsidR="0086767D">
        <w:rPr>
          <w:rFonts w:ascii="Arial" w:hAnsi="Arial" w:cs="Arial"/>
          <w:sz w:val="24"/>
          <w:szCs w:val="24"/>
        </w:rPr>
        <w:t xml:space="preserve"> puede ser la causa de la hiperestesia. </w:t>
      </w:r>
    </w:p>
    <w:p w:rsidR="00292152" w:rsidRPr="00292152" w:rsidRDefault="00292152" w:rsidP="0082295E">
      <w:pPr>
        <w:jc w:val="both"/>
        <w:rPr>
          <w:rFonts w:ascii="Arial" w:hAnsi="Arial" w:cs="Arial"/>
          <w:sz w:val="24"/>
          <w:szCs w:val="24"/>
        </w:rPr>
      </w:pPr>
    </w:p>
    <w:p w:rsidR="00292152" w:rsidRDefault="00292152" w:rsidP="0082295E">
      <w:pPr>
        <w:jc w:val="both"/>
        <w:rPr>
          <w:rFonts w:ascii="Arial" w:hAnsi="Arial" w:cs="Arial"/>
          <w:sz w:val="24"/>
          <w:szCs w:val="24"/>
        </w:rPr>
      </w:pPr>
    </w:p>
    <w:p w:rsidR="00DE33C3" w:rsidRPr="0086767D" w:rsidRDefault="00DE33C3" w:rsidP="0082295E">
      <w:pPr>
        <w:tabs>
          <w:tab w:val="left" w:pos="5040"/>
        </w:tabs>
        <w:jc w:val="both"/>
        <w:rPr>
          <w:rFonts w:ascii="Arial" w:hAnsi="Arial" w:cs="Arial"/>
          <w:b/>
          <w:sz w:val="28"/>
          <w:szCs w:val="24"/>
        </w:rPr>
      </w:pPr>
    </w:p>
    <w:p w:rsidR="0086767D" w:rsidRDefault="0086767D" w:rsidP="0082295E">
      <w:pPr>
        <w:tabs>
          <w:tab w:val="left" w:pos="5040"/>
        </w:tabs>
        <w:jc w:val="both"/>
        <w:rPr>
          <w:rFonts w:ascii="Arial" w:hAnsi="Arial" w:cs="Arial"/>
          <w:b/>
          <w:sz w:val="28"/>
          <w:szCs w:val="24"/>
        </w:rPr>
      </w:pPr>
      <w:r w:rsidRPr="0086767D">
        <w:rPr>
          <w:rFonts w:ascii="Arial" w:hAnsi="Arial" w:cs="Arial"/>
          <w:b/>
          <w:sz w:val="28"/>
          <w:szCs w:val="24"/>
        </w:rPr>
        <w:t xml:space="preserve">Disminución del reflejo </w:t>
      </w:r>
      <w:proofErr w:type="spellStart"/>
      <w:r w:rsidRPr="0086767D">
        <w:rPr>
          <w:rFonts w:ascii="Arial" w:hAnsi="Arial" w:cs="Arial"/>
          <w:b/>
          <w:sz w:val="28"/>
          <w:szCs w:val="24"/>
        </w:rPr>
        <w:t>corneano</w:t>
      </w:r>
      <w:proofErr w:type="spellEnd"/>
      <w:r w:rsidRPr="0086767D">
        <w:rPr>
          <w:rFonts w:ascii="Arial" w:hAnsi="Arial" w:cs="Arial"/>
          <w:b/>
          <w:sz w:val="28"/>
          <w:szCs w:val="24"/>
        </w:rPr>
        <w:t xml:space="preserve"> izquierdo</w:t>
      </w:r>
    </w:p>
    <w:p w:rsidR="003B6D0E" w:rsidRPr="0086767D" w:rsidRDefault="003B6D0E" w:rsidP="0082295E">
      <w:pPr>
        <w:tabs>
          <w:tab w:val="left" w:pos="5040"/>
        </w:tabs>
        <w:jc w:val="both"/>
        <w:rPr>
          <w:rFonts w:ascii="Arial" w:hAnsi="Arial" w:cs="Arial"/>
          <w:b/>
          <w:sz w:val="28"/>
          <w:szCs w:val="24"/>
        </w:rPr>
      </w:pPr>
    </w:p>
    <w:p w:rsidR="0086767D" w:rsidRDefault="0086767D" w:rsidP="0082295E">
      <w:pPr>
        <w:tabs>
          <w:tab w:val="left" w:pos="5040"/>
        </w:tabs>
        <w:jc w:val="both"/>
        <w:rPr>
          <w:rFonts w:ascii="Arial" w:hAnsi="Arial" w:cs="Arial"/>
          <w:sz w:val="24"/>
          <w:szCs w:val="24"/>
        </w:rPr>
      </w:pPr>
    </w:p>
    <w:p w:rsidR="003B6D0E" w:rsidRDefault="003B6D0E" w:rsidP="0082295E">
      <w:pPr>
        <w:tabs>
          <w:tab w:val="left" w:pos="5040"/>
        </w:tabs>
        <w:jc w:val="both"/>
        <w:rPr>
          <w:rFonts w:ascii="Arial" w:hAnsi="Arial" w:cs="Arial"/>
          <w:b/>
          <w:i/>
          <w:sz w:val="24"/>
          <w:szCs w:val="24"/>
        </w:rPr>
      </w:pPr>
      <w:r w:rsidRPr="003B6D0E">
        <w:rPr>
          <w:rFonts w:ascii="Arial" w:hAnsi="Arial" w:cs="Arial"/>
          <w:b/>
          <w:i/>
          <w:noProof/>
          <w:sz w:val="24"/>
          <w:szCs w:val="24"/>
          <w:lang w:eastAsia="es-ES"/>
        </w:rPr>
        <w:drawing>
          <wp:anchor distT="0" distB="0" distL="114300" distR="114300" simplePos="0" relativeHeight="251659264" behindDoc="0" locked="0" layoutInCell="1" allowOverlap="1">
            <wp:simplePos x="0" y="0"/>
            <wp:positionH relativeFrom="column">
              <wp:posOffset>15240</wp:posOffset>
            </wp:positionH>
            <wp:positionV relativeFrom="paragraph">
              <wp:posOffset>13335</wp:posOffset>
            </wp:positionV>
            <wp:extent cx="1803400" cy="1352550"/>
            <wp:effectExtent l="19050" t="0" r="6350" b="0"/>
            <wp:wrapSquare wrapText="bothSides"/>
            <wp:docPr id="3" name="Imagen 7" descr="http://www.osceskills.com/resources/Cranial-Nerve-Trigeminal-nerv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osceskills.com/resources/Cranial-Nerve-Trigeminal-nerve-4.jpg"/>
                    <pic:cNvPicPr>
                      <a:picLocks noChangeAspect="1" noChangeArrowheads="1"/>
                    </pic:cNvPicPr>
                  </pic:nvPicPr>
                  <pic:blipFill>
                    <a:blip r:embed="rId7"/>
                    <a:srcRect/>
                    <a:stretch>
                      <a:fillRect/>
                    </a:stretch>
                  </pic:blipFill>
                  <pic:spPr bwMode="auto">
                    <a:xfrm>
                      <a:off x="0" y="0"/>
                      <a:ext cx="1803400" cy="1352550"/>
                    </a:xfrm>
                    <a:prstGeom prst="rect">
                      <a:avLst/>
                    </a:prstGeom>
                    <a:noFill/>
                    <a:ln w="9525">
                      <a:noFill/>
                      <a:miter lim="800000"/>
                      <a:headEnd/>
                      <a:tailEnd/>
                    </a:ln>
                  </pic:spPr>
                </pic:pic>
              </a:graphicData>
            </a:graphic>
          </wp:anchor>
        </w:drawing>
      </w:r>
      <w:r w:rsidRPr="003B6D0E">
        <w:rPr>
          <w:rFonts w:ascii="Arial" w:hAnsi="Arial" w:cs="Arial"/>
          <w:b/>
          <w:i/>
          <w:sz w:val="24"/>
          <w:szCs w:val="24"/>
        </w:rPr>
        <w:t>Fisiología normal</w:t>
      </w:r>
    </w:p>
    <w:p w:rsidR="003B6D0E" w:rsidRPr="003B6D0E" w:rsidRDefault="003B6D0E" w:rsidP="0082295E">
      <w:pPr>
        <w:tabs>
          <w:tab w:val="left" w:pos="5040"/>
        </w:tabs>
        <w:jc w:val="both"/>
        <w:rPr>
          <w:rFonts w:ascii="Arial" w:hAnsi="Arial" w:cs="Arial"/>
          <w:b/>
          <w:i/>
          <w:sz w:val="24"/>
          <w:szCs w:val="24"/>
        </w:rPr>
      </w:pPr>
    </w:p>
    <w:p w:rsidR="00524169" w:rsidRDefault="003B6D0E" w:rsidP="0082295E">
      <w:pPr>
        <w:tabs>
          <w:tab w:val="left" w:pos="5040"/>
        </w:tabs>
        <w:jc w:val="both"/>
        <w:rPr>
          <w:rFonts w:ascii="Arial" w:hAnsi="Arial" w:cs="Arial"/>
          <w:sz w:val="24"/>
          <w:szCs w:val="24"/>
        </w:rPr>
      </w:pPr>
      <w:r>
        <w:rPr>
          <w:rFonts w:ascii="Arial" w:hAnsi="Arial" w:cs="Arial"/>
          <w:sz w:val="24"/>
          <w:szCs w:val="24"/>
        </w:rPr>
        <w:t>La sensibilidad de la córnea proviene del nervio trigémino (NC V), de su rama oftálmica (NC V</w:t>
      </w:r>
      <w:r w:rsidRPr="003B6D0E">
        <w:rPr>
          <w:rFonts w:ascii="Arial" w:hAnsi="Arial" w:cs="Arial"/>
          <w:sz w:val="24"/>
          <w:szCs w:val="24"/>
          <w:vertAlign w:val="subscript"/>
        </w:rPr>
        <w:t>1</w:t>
      </w:r>
      <w:r>
        <w:rPr>
          <w:rFonts w:ascii="Arial" w:hAnsi="Arial" w:cs="Arial"/>
          <w:sz w:val="24"/>
          <w:szCs w:val="24"/>
        </w:rPr>
        <w:t xml:space="preserve">). El reflejo </w:t>
      </w:r>
      <w:proofErr w:type="spellStart"/>
      <w:r>
        <w:rPr>
          <w:rFonts w:ascii="Arial" w:hAnsi="Arial" w:cs="Arial"/>
          <w:sz w:val="24"/>
          <w:szCs w:val="24"/>
        </w:rPr>
        <w:t>corneal</w:t>
      </w:r>
      <w:proofErr w:type="spellEnd"/>
      <w:r>
        <w:rPr>
          <w:rFonts w:ascii="Arial" w:hAnsi="Arial" w:cs="Arial"/>
          <w:sz w:val="24"/>
          <w:szCs w:val="24"/>
        </w:rPr>
        <w:t xml:space="preserve"> es el pestañeo que se produce como respuesta al tocar la córnea, que generalmente se realiza con un hilo de algodón. La vía aferente del estímulo (sensibilidad) es por medio del nervio trigémino y su respuesta, el parpadeo, se da por medio del nervio facial (NC VII). </w:t>
      </w:r>
      <w:r w:rsidR="00524169">
        <w:rPr>
          <w:rFonts w:ascii="Arial" w:hAnsi="Arial" w:cs="Arial"/>
          <w:sz w:val="24"/>
          <w:szCs w:val="24"/>
        </w:rPr>
        <w:t>El centro integrador está localizado en la protuberancia.</w:t>
      </w:r>
    </w:p>
    <w:p w:rsidR="00524169" w:rsidRPr="00524169" w:rsidRDefault="00524169" w:rsidP="0082295E">
      <w:pPr>
        <w:tabs>
          <w:tab w:val="left" w:pos="5040"/>
        </w:tabs>
        <w:jc w:val="both"/>
        <w:rPr>
          <w:rFonts w:ascii="Arial" w:hAnsi="Arial" w:cs="Arial"/>
          <w:b/>
          <w:i/>
          <w:sz w:val="24"/>
          <w:szCs w:val="24"/>
        </w:rPr>
      </w:pPr>
    </w:p>
    <w:p w:rsidR="00524169" w:rsidRPr="00524169" w:rsidRDefault="00524169" w:rsidP="0082295E">
      <w:pPr>
        <w:tabs>
          <w:tab w:val="left" w:pos="5040"/>
        </w:tabs>
        <w:jc w:val="both"/>
        <w:rPr>
          <w:rFonts w:ascii="Arial" w:hAnsi="Arial" w:cs="Arial"/>
          <w:b/>
          <w:i/>
          <w:sz w:val="24"/>
          <w:szCs w:val="24"/>
        </w:rPr>
      </w:pPr>
      <w:r w:rsidRPr="00524169">
        <w:rPr>
          <w:rFonts w:ascii="Arial" w:hAnsi="Arial" w:cs="Arial"/>
          <w:b/>
          <w:i/>
          <w:sz w:val="24"/>
          <w:szCs w:val="24"/>
        </w:rPr>
        <w:t>Fisiopatología</w:t>
      </w:r>
    </w:p>
    <w:p w:rsidR="003B6D0E" w:rsidRDefault="003B6D0E" w:rsidP="003B6D0E">
      <w:pPr>
        <w:jc w:val="both"/>
        <w:rPr>
          <w:rFonts w:ascii="Arial" w:hAnsi="Arial" w:cs="Arial"/>
          <w:sz w:val="24"/>
          <w:szCs w:val="24"/>
        </w:rPr>
      </w:pPr>
    </w:p>
    <w:p w:rsidR="00524169" w:rsidRDefault="00524169" w:rsidP="003B6D0E">
      <w:pPr>
        <w:jc w:val="both"/>
        <w:rPr>
          <w:rFonts w:ascii="Arial" w:hAnsi="Arial" w:cs="Arial"/>
          <w:sz w:val="24"/>
          <w:szCs w:val="24"/>
        </w:rPr>
      </w:pPr>
      <w:r>
        <w:rPr>
          <w:rFonts w:ascii="Arial" w:hAnsi="Arial" w:cs="Arial"/>
          <w:sz w:val="24"/>
          <w:szCs w:val="24"/>
        </w:rPr>
        <w:t xml:space="preserve">El reflejo </w:t>
      </w:r>
      <w:proofErr w:type="spellStart"/>
      <w:r>
        <w:rPr>
          <w:rFonts w:ascii="Arial" w:hAnsi="Arial" w:cs="Arial"/>
          <w:sz w:val="24"/>
          <w:szCs w:val="24"/>
        </w:rPr>
        <w:t>corneal</w:t>
      </w:r>
      <w:proofErr w:type="spellEnd"/>
      <w:r>
        <w:rPr>
          <w:rFonts w:ascii="Arial" w:hAnsi="Arial" w:cs="Arial"/>
          <w:sz w:val="24"/>
          <w:szCs w:val="24"/>
        </w:rPr>
        <w:t xml:space="preserve"> puede verse afectado tanto por la vía aferente como por la vía eferente. Para poder diferenciar cuál es el nervio dañado se observa lo siguiente:</w:t>
      </w:r>
    </w:p>
    <w:p w:rsidR="00110709" w:rsidRDefault="00110709" w:rsidP="003B6D0E">
      <w:pPr>
        <w:jc w:val="both"/>
        <w:rPr>
          <w:rFonts w:ascii="Arial" w:hAnsi="Arial" w:cs="Arial"/>
          <w:sz w:val="24"/>
          <w:szCs w:val="24"/>
        </w:rPr>
      </w:pPr>
    </w:p>
    <w:p w:rsidR="00110709" w:rsidRDefault="00524169" w:rsidP="003B6D0E">
      <w:pPr>
        <w:jc w:val="both"/>
        <w:rPr>
          <w:rFonts w:ascii="Arial" w:hAnsi="Arial" w:cs="Arial"/>
          <w:sz w:val="24"/>
          <w:szCs w:val="24"/>
        </w:rPr>
      </w:pPr>
      <w:r>
        <w:rPr>
          <w:rFonts w:ascii="Arial" w:hAnsi="Arial" w:cs="Arial"/>
          <w:sz w:val="24"/>
          <w:szCs w:val="24"/>
        </w:rPr>
        <w:t>Vía aferente: el estímulo, al tocar la córnea con el hilo de algodón, tiene como nervio r</w:t>
      </w:r>
      <w:r w:rsidR="00110709">
        <w:rPr>
          <w:rFonts w:ascii="Arial" w:hAnsi="Arial" w:cs="Arial"/>
          <w:sz w:val="24"/>
          <w:szCs w:val="24"/>
        </w:rPr>
        <w:t xml:space="preserve">eceptor la rama oftálmica del </w:t>
      </w:r>
      <w:r>
        <w:rPr>
          <w:rFonts w:ascii="Arial" w:hAnsi="Arial" w:cs="Arial"/>
          <w:sz w:val="24"/>
          <w:szCs w:val="24"/>
        </w:rPr>
        <w:t>trigémino, el quinto par. La ausencia o disminución de la sensibilidad</w:t>
      </w:r>
      <w:r w:rsidR="00110709">
        <w:rPr>
          <w:rFonts w:ascii="Arial" w:hAnsi="Arial" w:cs="Arial"/>
          <w:sz w:val="24"/>
          <w:szCs w:val="24"/>
        </w:rPr>
        <w:t xml:space="preserve"> del trigémino se puede denotar al </w:t>
      </w:r>
      <w:r>
        <w:rPr>
          <w:rFonts w:ascii="Arial" w:hAnsi="Arial" w:cs="Arial"/>
          <w:sz w:val="24"/>
          <w:szCs w:val="24"/>
        </w:rPr>
        <w:t xml:space="preserve">encontrarse una falta de respuesta (parpadeo), pues las fibras aferentes no realizan una sinapsis </w:t>
      </w:r>
      <w:r w:rsidR="00110709">
        <w:rPr>
          <w:rFonts w:ascii="Arial" w:hAnsi="Arial" w:cs="Arial"/>
          <w:sz w:val="24"/>
          <w:szCs w:val="24"/>
        </w:rPr>
        <w:t xml:space="preserve">funcional con las neuronas del nervio facial, por lo que no genera la respuesta (vía eferente). </w:t>
      </w:r>
    </w:p>
    <w:p w:rsidR="00963C78" w:rsidRDefault="00110709" w:rsidP="003B6D0E">
      <w:pPr>
        <w:jc w:val="both"/>
        <w:rPr>
          <w:rFonts w:ascii="Arial" w:hAnsi="Arial" w:cs="Arial"/>
          <w:sz w:val="24"/>
          <w:szCs w:val="24"/>
        </w:rPr>
      </w:pPr>
      <w:r>
        <w:rPr>
          <w:rFonts w:ascii="Arial" w:hAnsi="Arial" w:cs="Arial"/>
          <w:sz w:val="24"/>
          <w:szCs w:val="24"/>
        </w:rPr>
        <w:t xml:space="preserve">Si se toca la córnea y no hay parpadeo, el daño está en el nervio trigémino, o bien, en la protuberancia, que es el centro integrador. </w:t>
      </w:r>
    </w:p>
    <w:p w:rsidR="00963C78" w:rsidRDefault="00963C78" w:rsidP="003B6D0E">
      <w:pPr>
        <w:jc w:val="both"/>
        <w:rPr>
          <w:rFonts w:ascii="Arial" w:hAnsi="Arial" w:cs="Arial"/>
          <w:sz w:val="24"/>
          <w:szCs w:val="24"/>
        </w:rPr>
      </w:pPr>
      <w:r>
        <w:rPr>
          <w:rFonts w:ascii="Arial" w:hAnsi="Arial" w:cs="Arial"/>
          <w:noProof/>
          <w:sz w:val="24"/>
          <w:szCs w:val="24"/>
          <w:lang w:eastAsia="es-ES"/>
        </w:rPr>
        <w:lastRenderedPageBreak/>
        <w:drawing>
          <wp:anchor distT="0" distB="0" distL="114300" distR="114300" simplePos="0" relativeHeight="251660288" behindDoc="0" locked="0" layoutInCell="1" allowOverlap="1">
            <wp:simplePos x="0" y="0"/>
            <wp:positionH relativeFrom="column">
              <wp:posOffset>-165735</wp:posOffset>
            </wp:positionH>
            <wp:positionV relativeFrom="paragraph">
              <wp:posOffset>81280</wp:posOffset>
            </wp:positionV>
            <wp:extent cx="2228850" cy="1447800"/>
            <wp:effectExtent l="19050" t="0" r="0" b="0"/>
            <wp:wrapSquare wrapText="bothSides"/>
            <wp:docPr id="5" name="Imagen 10" descr="http://dc274.4shared.com/doc/YVSYoLYN/preview_html_m11ef023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dc274.4shared.com/doc/YVSYoLYN/preview_html_m11ef023d.gif"/>
                    <pic:cNvPicPr>
                      <a:picLocks noChangeAspect="1" noChangeArrowheads="1"/>
                    </pic:cNvPicPr>
                  </pic:nvPicPr>
                  <pic:blipFill>
                    <a:blip r:embed="rId8"/>
                    <a:srcRect t="11111"/>
                    <a:stretch>
                      <a:fillRect/>
                    </a:stretch>
                  </pic:blipFill>
                  <pic:spPr bwMode="auto">
                    <a:xfrm flipH="1">
                      <a:off x="0" y="0"/>
                      <a:ext cx="2228850" cy="1447800"/>
                    </a:xfrm>
                    <a:prstGeom prst="rect">
                      <a:avLst/>
                    </a:prstGeom>
                    <a:noFill/>
                    <a:ln w="9525">
                      <a:noFill/>
                      <a:miter lim="800000"/>
                      <a:headEnd/>
                      <a:tailEnd/>
                    </a:ln>
                  </pic:spPr>
                </pic:pic>
              </a:graphicData>
            </a:graphic>
          </wp:anchor>
        </w:drawing>
      </w:r>
      <w:r w:rsidR="00110709">
        <w:rPr>
          <w:rFonts w:ascii="Arial" w:hAnsi="Arial" w:cs="Arial"/>
          <w:sz w:val="24"/>
          <w:szCs w:val="24"/>
        </w:rPr>
        <w:t xml:space="preserve">El examen debe realizarse en los dos ojos. Si se toca la córnea derecha y hay parpadeo, pero no hay parpadeo al tocar la córnea izquierda, el daño está afectando el trigémino en su par del lado izquierdo. </w:t>
      </w:r>
    </w:p>
    <w:p w:rsidR="00963C78" w:rsidRDefault="00963C78" w:rsidP="003B6D0E">
      <w:pPr>
        <w:jc w:val="both"/>
        <w:rPr>
          <w:rFonts w:ascii="Arial" w:hAnsi="Arial" w:cs="Arial"/>
          <w:sz w:val="24"/>
          <w:szCs w:val="24"/>
        </w:rPr>
      </w:pPr>
    </w:p>
    <w:p w:rsidR="00524169" w:rsidRDefault="00110709" w:rsidP="003B6D0E">
      <w:pPr>
        <w:jc w:val="both"/>
        <w:rPr>
          <w:rFonts w:ascii="Arial" w:hAnsi="Arial" w:cs="Arial"/>
          <w:sz w:val="24"/>
          <w:szCs w:val="24"/>
        </w:rPr>
      </w:pPr>
      <w:r>
        <w:rPr>
          <w:rFonts w:ascii="Arial" w:hAnsi="Arial" w:cs="Arial"/>
          <w:sz w:val="24"/>
          <w:szCs w:val="24"/>
        </w:rPr>
        <w:t xml:space="preserve">Dada la </w:t>
      </w:r>
      <w:proofErr w:type="spellStart"/>
      <w:r>
        <w:rPr>
          <w:rFonts w:ascii="Arial" w:hAnsi="Arial" w:cs="Arial"/>
          <w:sz w:val="24"/>
          <w:szCs w:val="24"/>
        </w:rPr>
        <w:t>romboencefalitis</w:t>
      </w:r>
      <w:proofErr w:type="spellEnd"/>
      <w:r>
        <w:rPr>
          <w:rFonts w:ascii="Arial" w:hAnsi="Arial" w:cs="Arial"/>
          <w:sz w:val="24"/>
          <w:szCs w:val="24"/>
        </w:rPr>
        <w:t xml:space="preserve">, tanto la entrada de las fibras trigémino como el mismo centro integrador se ve afectado por la presión en el lado izquierdo, </w:t>
      </w:r>
      <w:r w:rsidR="00963C78">
        <w:rPr>
          <w:rFonts w:ascii="Arial" w:hAnsi="Arial" w:cs="Arial"/>
          <w:sz w:val="24"/>
          <w:szCs w:val="24"/>
        </w:rPr>
        <w:t xml:space="preserve">por lo que el reflejo </w:t>
      </w:r>
      <w:proofErr w:type="spellStart"/>
      <w:r w:rsidR="00963C78">
        <w:rPr>
          <w:rFonts w:ascii="Arial" w:hAnsi="Arial" w:cs="Arial"/>
          <w:sz w:val="24"/>
          <w:szCs w:val="24"/>
        </w:rPr>
        <w:t>corneano</w:t>
      </w:r>
      <w:proofErr w:type="spellEnd"/>
      <w:r w:rsidR="00963C78">
        <w:rPr>
          <w:rFonts w:ascii="Arial" w:hAnsi="Arial" w:cs="Arial"/>
          <w:sz w:val="24"/>
          <w:szCs w:val="24"/>
        </w:rPr>
        <w:t xml:space="preserve"> del lado izquierdo</w:t>
      </w:r>
      <w:r>
        <w:rPr>
          <w:rFonts w:ascii="Arial" w:hAnsi="Arial" w:cs="Arial"/>
          <w:sz w:val="24"/>
          <w:szCs w:val="24"/>
        </w:rPr>
        <w:t xml:space="preserve"> se ve disminuido. </w:t>
      </w:r>
    </w:p>
    <w:p w:rsidR="00110709" w:rsidRDefault="00110709" w:rsidP="003B6D0E">
      <w:pPr>
        <w:jc w:val="both"/>
        <w:rPr>
          <w:rFonts w:ascii="Arial" w:hAnsi="Arial" w:cs="Arial"/>
          <w:sz w:val="24"/>
          <w:szCs w:val="24"/>
        </w:rPr>
      </w:pPr>
    </w:p>
    <w:p w:rsidR="00110709" w:rsidRDefault="00110709" w:rsidP="003B6D0E">
      <w:pPr>
        <w:jc w:val="both"/>
        <w:rPr>
          <w:rFonts w:ascii="Arial" w:hAnsi="Arial" w:cs="Arial"/>
          <w:sz w:val="24"/>
          <w:szCs w:val="24"/>
        </w:rPr>
      </w:pPr>
      <w:r>
        <w:rPr>
          <w:rFonts w:ascii="Arial" w:hAnsi="Arial" w:cs="Arial"/>
          <w:sz w:val="24"/>
          <w:szCs w:val="24"/>
        </w:rPr>
        <w:t xml:space="preserve">Vía eferente: Si el daño se encuentra en el nervio facial, se identifica por el parpadeo. El reflejo es consensual, por lo que debe producir el parpadeo en ambos ojos. Si el parpadeo se da únicamente en un ojo entonces puede identificarse el par derecho o izquierdo dañado del nervio facial. También puede darse por un daño en el centro integrador. </w:t>
      </w:r>
    </w:p>
    <w:p w:rsidR="00524169" w:rsidRDefault="00524169">
      <w:pPr>
        <w:rPr>
          <w:rFonts w:ascii="Arial" w:hAnsi="Arial" w:cs="Arial"/>
          <w:sz w:val="24"/>
          <w:szCs w:val="24"/>
        </w:rPr>
      </w:pPr>
      <w:r>
        <w:rPr>
          <w:rFonts w:ascii="Arial" w:hAnsi="Arial" w:cs="Arial"/>
          <w:sz w:val="24"/>
          <w:szCs w:val="24"/>
        </w:rPr>
        <w:br w:type="page"/>
      </w:r>
    </w:p>
    <w:p w:rsidR="003B6D0E" w:rsidRDefault="003B6D0E" w:rsidP="003B6D0E">
      <w:pPr>
        <w:jc w:val="both"/>
        <w:rPr>
          <w:rFonts w:ascii="Arial" w:hAnsi="Arial" w:cs="Arial"/>
          <w:sz w:val="24"/>
          <w:szCs w:val="24"/>
        </w:rPr>
      </w:pPr>
    </w:p>
    <w:p w:rsidR="003B6D0E" w:rsidRPr="000839F7" w:rsidRDefault="003B6D0E" w:rsidP="003B6D0E">
      <w:pPr>
        <w:pStyle w:val="Prrafodelista"/>
        <w:numPr>
          <w:ilvl w:val="0"/>
          <w:numId w:val="1"/>
        </w:numPr>
        <w:jc w:val="both"/>
        <w:rPr>
          <w:rFonts w:ascii="Arial" w:hAnsi="Arial" w:cs="Arial"/>
          <w:b/>
          <w:sz w:val="24"/>
          <w:szCs w:val="24"/>
        </w:rPr>
      </w:pPr>
      <w:r w:rsidRPr="000839F7">
        <w:rPr>
          <w:rFonts w:ascii="Arial" w:hAnsi="Arial" w:cs="Arial"/>
          <w:b/>
          <w:sz w:val="24"/>
          <w:szCs w:val="24"/>
        </w:rPr>
        <w:t>Bibliografía</w:t>
      </w:r>
      <w:r w:rsidR="00524169">
        <w:rPr>
          <w:rFonts w:ascii="Arial" w:hAnsi="Arial" w:cs="Arial"/>
          <w:b/>
          <w:sz w:val="24"/>
          <w:szCs w:val="24"/>
        </w:rPr>
        <w:t>s</w:t>
      </w:r>
    </w:p>
    <w:p w:rsidR="003B6D0E" w:rsidRPr="000839F7" w:rsidRDefault="003B6D0E" w:rsidP="003B6D0E">
      <w:pPr>
        <w:jc w:val="both"/>
        <w:rPr>
          <w:rFonts w:ascii="Arial" w:hAnsi="Arial" w:cs="Arial"/>
          <w:sz w:val="24"/>
          <w:szCs w:val="24"/>
        </w:rPr>
      </w:pPr>
    </w:p>
    <w:p w:rsidR="003B6D0E" w:rsidRPr="000839F7" w:rsidRDefault="003B6D0E" w:rsidP="003B6D0E">
      <w:pPr>
        <w:jc w:val="both"/>
        <w:rPr>
          <w:rFonts w:ascii="Arial" w:hAnsi="Arial" w:cs="Arial"/>
          <w:sz w:val="24"/>
          <w:szCs w:val="24"/>
        </w:rPr>
      </w:pPr>
      <w:r w:rsidRPr="000839F7">
        <w:rPr>
          <w:rFonts w:ascii="Arial" w:hAnsi="Arial" w:cs="Arial"/>
          <w:sz w:val="24"/>
          <w:szCs w:val="24"/>
        </w:rPr>
        <w:t xml:space="preserve">NYU </w:t>
      </w:r>
      <w:proofErr w:type="spellStart"/>
      <w:r w:rsidRPr="000839F7">
        <w:rPr>
          <w:rFonts w:ascii="Arial" w:hAnsi="Arial" w:cs="Arial"/>
          <w:sz w:val="24"/>
          <w:szCs w:val="24"/>
        </w:rPr>
        <w:t>Langone</w:t>
      </w:r>
      <w:proofErr w:type="spellEnd"/>
      <w:r w:rsidRPr="000839F7">
        <w:rPr>
          <w:rFonts w:ascii="Arial" w:hAnsi="Arial" w:cs="Arial"/>
          <w:sz w:val="24"/>
          <w:szCs w:val="24"/>
        </w:rPr>
        <w:t xml:space="preserve">, Medical Center [sede Web] New York: EBSCO Publishing; 2013 [2013, acceso abril 2014] de </w:t>
      </w:r>
      <w:proofErr w:type="spellStart"/>
      <w:r w:rsidRPr="000839F7">
        <w:rPr>
          <w:rFonts w:ascii="Arial" w:hAnsi="Arial" w:cs="Arial"/>
          <w:sz w:val="24"/>
          <w:szCs w:val="24"/>
        </w:rPr>
        <w:t>Rosenblum</w:t>
      </w:r>
      <w:proofErr w:type="spellEnd"/>
      <w:r w:rsidRPr="000839F7">
        <w:rPr>
          <w:rFonts w:ascii="Arial" w:hAnsi="Arial" w:cs="Arial"/>
          <w:sz w:val="24"/>
          <w:szCs w:val="24"/>
        </w:rPr>
        <w:t xml:space="preserve"> LB, </w:t>
      </w:r>
      <w:proofErr w:type="spellStart"/>
      <w:r w:rsidRPr="000839F7">
        <w:rPr>
          <w:rFonts w:ascii="Arial" w:hAnsi="Arial" w:cs="Arial"/>
          <w:sz w:val="24"/>
          <w:szCs w:val="24"/>
        </w:rPr>
        <w:t>Nistagmus</w:t>
      </w:r>
      <w:proofErr w:type="spellEnd"/>
      <w:r w:rsidRPr="000839F7">
        <w:rPr>
          <w:rFonts w:ascii="Arial" w:hAnsi="Arial" w:cs="Arial"/>
          <w:sz w:val="24"/>
          <w:szCs w:val="24"/>
        </w:rPr>
        <w:t xml:space="preserve"> [aproximadamente 2 páginas]. Disponible en http://www.med.nyu.edu/content?ChunkIID=121173</w:t>
      </w:r>
    </w:p>
    <w:p w:rsidR="003B6D0E" w:rsidRPr="000839F7" w:rsidRDefault="003B6D0E" w:rsidP="003B6D0E">
      <w:pPr>
        <w:jc w:val="both"/>
        <w:rPr>
          <w:rFonts w:ascii="Arial" w:hAnsi="Arial" w:cs="Arial"/>
          <w:sz w:val="24"/>
          <w:szCs w:val="24"/>
        </w:rPr>
      </w:pPr>
    </w:p>
    <w:p w:rsidR="003B6D0E" w:rsidRPr="000839F7" w:rsidRDefault="003B6D0E" w:rsidP="003B6D0E">
      <w:pPr>
        <w:jc w:val="both"/>
        <w:rPr>
          <w:rFonts w:ascii="Arial" w:hAnsi="Arial" w:cs="Arial"/>
          <w:sz w:val="24"/>
          <w:szCs w:val="24"/>
        </w:rPr>
      </w:pPr>
      <w:r w:rsidRPr="000839F7">
        <w:rPr>
          <w:rFonts w:ascii="Arial" w:hAnsi="Arial" w:cs="Arial"/>
          <w:sz w:val="24"/>
          <w:szCs w:val="24"/>
        </w:rPr>
        <w:t xml:space="preserve">American </w:t>
      </w:r>
      <w:proofErr w:type="spellStart"/>
      <w:r w:rsidRPr="000839F7">
        <w:rPr>
          <w:rFonts w:ascii="Arial" w:hAnsi="Arial" w:cs="Arial"/>
          <w:sz w:val="24"/>
          <w:szCs w:val="24"/>
        </w:rPr>
        <w:t>Nystagmus</w:t>
      </w:r>
      <w:proofErr w:type="spellEnd"/>
      <w:r w:rsidRPr="000839F7">
        <w:rPr>
          <w:rFonts w:ascii="Arial" w:hAnsi="Arial" w:cs="Arial"/>
          <w:sz w:val="24"/>
          <w:szCs w:val="24"/>
        </w:rPr>
        <w:t xml:space="preserve"> Network [sede Web] San Francisco: ANN Inc [acceso abril 2014] de American </w:t>
      </w:r>
      <w:proofErr w:type="spellStart"/>
      <w:r w:rsidRPr="000839F7">
        <w:rPr>
          <w:rFonts w:ascii="Arial" w:hAnsi="Arial" w:cs="Arial"/>
          <w:sz w:val="24"/>
          <w:szCs w:val="24"/>
        </w:rPr>
        <w:t>Academy</w:t>
      </w:r>
      <w:proofErr w:type="spellEnd"/>
      <w:r w:rsidRPr="000839F7">
        <w:rPr>
          <w:rFonts w:ascii="Arial" w:hAnsi="Arial" w:cs="Arial"/>
          <w:sz w:val="24"/>
          <w:szCs w:val="24"/>
        </w:rPr>
        <w:t xml:space="preserve"> of </w:t>
      </w:r>
      <w:proofErr w:type="spellStart"/>
      <w:r w:rsidRPr="000839F7">
        <w:rPr>
          <w:rFonts w:ascii="Arial" w:hAnsi="Arial" w:cs="Arial"/>
          <w:sz w:val="24"/>
          <w:szCs w:val="24"/>
        </w:rPr>
        <w:t>Ophthalmology</w:t>
      </w:r>
      <w:proofErr w:type="spellEnd"/>
      <w:r w:rsidRPr="000839F7">
        <w:rPr>
          <w:rFonts w:ascii="Arial" w:hAnsi="Arial" w:cs="Arial"/>
          <w:sz w:val="24"/>
          <w:szCs w:val="24"/>
        </w:rPr>
        <w:t xml:space="preserve">, </w:t>
      </w:r>
      <w:proofErr w:type="spellStart"/>
      <w:r w:rsidRPr="000839F7">
        <w:rPr>
          <w:rFonts w:ascii="Arial" w:hAnsi="Arial" w:cs="Arial"/>
          <w:sz w:val="24"/>
          <w:szCs w:val="24"/>
        </w:rPr>
        <w:t>Eye</w:t>
      </w:r>
      <w:proofErr w:type="spellEnd"/>
      <w:r w:rsidRPr="000839F7">
        <w:rPr>
          <w:rFonts w:ascii="Arial" w:hAnsi="Arial" w:cs="Arial"/>
          <w:sz w:val="24"/>
          <w:szCs w:val="24"/>
        </w:rPr>
        <w:t xml:space="preserve"> </w:t>
      </w:r>
      <w:proofErr w:type="spellStart"/>
      <w:r w:rsidRPr="000839F7">
        <w:rPr>
          <w:rFonts w:ascii="Arial" w:hAnsi="Arial" w:cs="Arial"/>
          <w:sz w:val="24"/>
          <w:szCs w:val="24"/>
        </w:rPr>
        <w:t>facts</w:t>
      </w:r>
      <w:proofErr w:type="spellEnd"/>
      <w:r w:rsidRPr="000839F7">
        <w:rPr>
          <w:rFonts w:ascii="Arial" w:hAnsi="Arial" w:cs="Arial"/>
          <w:sz w:val="24"/>
          <w:szCs w:val="24"/>
        </w:rPr>
        <w:t xml:space="preserve"> </w:t>
      </w:r>
      <w:proofErr w:type="spellStart"/>
      <w:r w:rsidRPr="000839F7">
        <w:rPr>
          <w:rFonts w:ascii="Arial" w:hAnsi="Arial" w:cs="Arial"/>
          <w:sz w:val="24"/>
          <w:szCs w:val="24"/>
        </w:rPr>
        <w:t>about</w:t>
      </w:r>
      <w:proofErr w:type="spellEnd"/>
      <w:r w:rsidRPr="000839F7">
        <w:rPr>
          <w:rFonts w:ascii="Arial" w:hAnsi="Arial" w:cs="Arial"/>
          <w:sz w:val="24"/>
          <w:szCs w:val="24"/>
        </w:rPr>
        <w:t xml:space="preserve"> </w:t>
      </w:r>
      <w:proofErr w:type="spellStart"/>
      <w:r w:rsidRPr="000839F7">
        <w:rPr>
          <w:rFonts w:ascii="Arial" w:hAnsi="Arial" w:cs="Arial"/>
          <w:sz w:val="24"/>
          <w:szCs w:val="24"/>
        </w:rPr>
        <w:t>Nystagmus</w:t>
      </w:r>
      <w:proofErr w:type="spellEnd"/>
      <w:r w:rsidRPr="000839F7">
        <w:rPr>
          <w:rFonts w:ascii="Arial" w:hAnsi="Arial" w:cs="Arial"/>
          <w:sz w:val="24"/>
          <w:szCs w:val="24"/>
        </w:rPr>
        <w:t xml:space="preserve"> [aproximadamente e páginas]. Disponible en http://www.nystagmus.org/aao.html</w:t>
      </w:r>
    </w:p>
    <w:p w:rsidR="003B6D0E" w:rsidRPr="000839F7" w:rsidRDefault="003B6D0E" w:rsidP="003B6D0E">
      <w:pPr>
        <w:jc w:val="both"/>
        <w:rPr>
          <w:rFonts w:ascii="Arial" w:hAnsi="Arial" w:cs="Arial"/>
          <w:sz w:val="24"/>
          <w:szCs w:val="24"/>
        </w:rPr>
      </w:pPr>
    </w:p>
    <w:p w:rsidR="003B6D0E" w:rsidRDefault="003B6D0E" w:rsidP="003B6D0E">
      <w:pPr>
        <w:jc w:val="both"/>
        <w:rPr>
          <w:rFonts w:ascii="Arial" w:hAnsi="Arial" w:cs="Arial"/>
          <w:sz w:val="24"/>
          <w:szCs w:val="24"/>
        </w:rPr>
      </w:pPr>
      <w:r w:rsidRPr="000839F7">
        <w:rPr>
          <w:rFonts w:ascii="Arial" w:hAnsi="Arial" w:cs="Arial"/>
          <w:sz w:val="24"/>
          <w:szCs w:val="24"/>
        </w:rPr>
        <w:t xml:space="preserve">Web del Doctor José </w:t>
      </w:r>
      <w:proofErr w:type="spellStart"/>
      <w:r w:rsidRPr="000839F7">
        <w:rPr>
          <w:rFonts w:ascii="Arial" w:hAnsi="Arial" w:cs="Arial"/>
          <w:sz w:val="24"/>
          <w:szCs w:val="24"/>
        </w:rPr>
        <w:t>Perea</w:t>
      </w:r>
      <w:proofErr w:type="spellEnd"/>
      <w:r w:rsidRPr="000839F7">
        <w:rPr>
          <w:rFonts w:ascii="Arial" w:hAnsi="Arial" w:cs="Arial"/>
          <w:sz w:val="24"/>
          <w:szCs w:val="24"/>
        </w:rPr>
        <w:t xml:space="preserve"> [sede Web] </w:t>
      </w:r>
      <w:proofErr w:type="spellStart"/>
      <w:r w:rsidRPr="000839F7">
        <w:rPr>
          <w:rFonts w:ascii="Arial" w:hAnsi="Arial" w:cs="Arial"/>
          <w:sz w:val="24"/>
          <w:szCs w:val="24"/>
        </w:rPr>
        <w:t>Perea</w:t>
      </w:r>
      <w:proofErr w:type="spellEnd"/>
      <w:r w:rsidRPr="000839F7">
        <w:rPr>
          <w:rFonts w:ascii="Arial" w:hAnsi="Arial" w:cs="Arial"/>
          <w:sz w:val="24"/>
          <w:szCs w:val="24"/>
        </w:rPr>
        <w:t xml:space="preserve"> J. Investigación de la motilidad ocular. Consultoría y Docencia [último acceso 18 de diciembre de 2013] Capítulo 14, </w:t>
      </w:r>
      <w:proofErr w:type="spellStart"/>
      <w:r w:rsidRPr="000839F7">
        <w:rPr>
          <w:rFonts w:ascii="Arial" w:hAnsi="Arial" w:cs="Arial"/>
          <w:sz w:val="24"/>
          <w:szCs w:val="24"/>
        </w:rPr>
        <w:t>Nistagmo</w:t>
      </w:r>
      <w:proofErr w:type="spellEnd"/>
      <w:r w:rsidRPr="000839F7">
        <w:rPr>
          <w:rFonts w:ascii="Arial" w:hAnsi="Arial" w:cs="Arial"/>
          <w:sz w:val="24"/>
          <w:szCs w:val="24"/>
        </w:rPr>
        <w:t xml:space="preserve"> [76 </w:t>
      </w:r>
      <w:proofErr w:type="spellStart"/>
      <w:r w:rsidRPr="000839F7">
        <w:rPr>
          <w:rFonts w:ascii="Arial" w:hAnsi="Arial" w:cs="Arial"/>
          <w:sz w:val="24"/>
          <w:szCs w:val="24"/>
        </w:rPr>
        <w:t>págimas</w:t>
      </w:r>
      <w:proofErr w:type="spellEnd"/>
      <w:r w:rsidRPr="000839F7">
        <w:rPr>
          <w:rFonts w:ascii="Arial" w:hAnsi="Arial" w:cs="Arial"/>
          <w:sz w:val="24"/>
          <w:szCs w:val="24"/>
        </w:rPr>
        <w:t>] Disponible en http://www.videooculografo.com/pdfs/capitulo14.pdf</w:t>
      </w:r>
    </w:p>
    <w:p w:rsidR="003B6D0E" w:rsidRPr="003B6D0E" w:rsidRDefault="003B6D0E" w:rsidP="003B6D0E">
      <w:pPr>
        <w:jc w:val="both"/>
        <w:rPr>
          <w:rFonts w:ascii="Arial" w:hAnsi="Arial" w:cs="Arial"/>
          <w:sz w:val="24"/>
          <w:szCs w:val="24"/>
        </w:rPr>
      </w:pPr>
    </w:p>
    <w:p w:rsidR="003B6D0E" w:rsidRDefault="003B6D0E" w:rsidP="003B6D0E">
      <w:pPr>
        <w:jc w:val="both"/>
        <w:rPr>
          <w:rFonts w:ascii="Arial" w:hAnsi="Arial" w:cs="Arial"/>
          <w:sz w:val="24"/>
          <w:szCs w:val="24"/>
        </w:rPr>
      </w:pPr>
      <w:r w:rsidRPr="008075B6">
        <w:rPr>
          <w:rFonts w:ascii="Arial" w:hAnsi="Arial" w:cs="Arial"/>
          <w:sz w:val="24"/>
          <w:szCs w:val="24"/>
          <w:lang w:val="en-US"/>
        </w:rPr>
        <w:t>Well path [</w:t>
      </w:r>
      <w:proofErr w:type="spellStart"/>
      <w:r w:rsidRPr="008075B6">
        <w:rPr>
          <w:rFonts w:ascii="Arial" w:hAnsi="Arial" w:cs="Arial"/>
          <w:sz w:val="24"/>
          <w:szCs w:val="24"/>
          <w:lang w:val="en-US"/>
        </w:rPr>
        <w:t>sede</w:t>
      </w:r>
      <w:proofErr w:type="spellEnd"/>
      <w:r w:rsidRPr="008075B6">
        <w:rPr>
          <w:rFonts w:ascii="Arial" w:hAnsi="Arial" w:cs="Arial"/>
          <w:sz w:val="24"/>
          <w:szCs w:val="24"/>
          <w:lang w:val="en-US"/>
        </w:rPr>
        <w:t xml:space="preserve"> Web] III.8. </w:t>
      </w:r>
      <w:proofErr w:type="spellStart"/>
      <w:r>
        <w:rPr>
          <w:rFonts w:ascii="Arial" w:hAnsi="Arial" w:cs="Arial"/>
          <w:sz w:val="24"/>
          <w:szCs w:val="24"/>
        </w:rPr>
        <w:t>Nistagmus</w:t>
      </w:r>
      <w:proofErr w:type="spellEnd"/>
      <w:r>
        <w:rPr>
          <w:rFonts w:ascii="Arial" w:hAnsi="Arial" w:cs="Arial"/>
          <w:sz w:val="24"/>
          <w:szCs w:val="24"/>
        </w:rPr>
        <w:t xml:space="preserve">, </w:t>
      </w:r>
      <w:proofErr w:type="spellStart"/>
      <w:r>
        <w:rPr>
          <w:rFonts w:ascii="Arial" w:hAnsi="Arial" w:cs="Arial"/>
          <w:sz w:val="24"/>
          <w:szCs w:val="24"/>
        </w:rPr>
        <w:t>nistagmus</w:t>
      </w:r>
      <w:proofErr w:type="spellEnd"/>
      <w:r>
        <w:rPr>
          <w:rFonts w:ascii="Arial" w:hAnsi="Arial" w:cs="Arial"/>
          <w:sz w:val="24"/>
          <w:szCs w:val="24"/>
        </w:rPr>
        <w:t xml:space="preserve"> provocado [aproximadamente 3 páginas] Disponible en </w:t>
      </w:r>
      <w:r w:rsidRPr="004C3BCC">
        <w:rPr>
          <w:rFonts w:ascii="Arial" w:hAnsi="Arial" w:cs="Arial"/>
          <w:sz w:val="24"/>
          <w:szCs w:val="24"/>
        </w:rPr>
        <w:t>http://wellpath.uniovi.es/es/contenidos/cursos/otorrino/tema1/03_7tecnicas.htm</w:t>
      </w:r>
    </w:p>
    <w:p w:rsidR="003B6D0E" w:rsidRDefault="003B6D0E" w:rsidP="003B6D0E">
      <w:pPr>
        <w:jc w:val="both"/>
        <w:rPr>
          <w:rFonts w:ascii="Arial" w:hAnsi="Arial" w:cs="Arial"/>
          <w:sz w:val="24"/>
          <w:szCs w:val="24"/>
        </w:rPr>
      </w:pPr>
    </w:p>
    <w:p w:rsidR="003B6D0E" w:rsidRDefault="003B6D0E" w:rsidP="003B6D0E">
      <w:pPr>
        <w:jc w:val="both"/>
        <w:rPr>
          <w:rFonts w:ascii="Arial" w:hAnsi="Arial" w:cs="Arial"/>
          <w:sz w:val="24"/>
          <w:szCs w:val="24"/>
        </w:rPr>
      </w:pPr>
      <w:r>
        <w:rPr>
          <w:rFonts w:ascii="Arial" w:hAnsi="Arial" w:cs="Arial"/>
          <w:sz w:val="24"/>
          <w:szCs w:val="24"/>
        </w:rPr>
        <w:t>Nogales-</w:t>
      </w:r>
      <w:proofErr w:type="spellStart"/>
      <w:r>
        <w:rPr>
          <w:rFonts w:ascii="Arial" w:hAnsi="Arial" w:cs="Arial"/>
          <w:sz w:val="24"/>
          <w:szCs w:val="24"/>
        </w:rPr>
        <w:t>Gaete</w:t>
      </w:r>
      <w:proofErr w:type="spellEnd"/>
      <w:r>
        <w:rPr>
          <w:rFonts w:ascii="Arial" w:hAnsi="Arial" w:cs="Arial"/>
          <w:sz w:val="24"/>
          <w:szCs w:val="24"/>
        </w:rPr>
        <w:t xml:space="preserve"> J. Tratado de </w:t>
      </w:r>
      <w:proofErr w:type="spellStart"/>
      <w:r>
        <w:rPr>
          <w:rFonts w:ascii="Arial" w:hAnsi="Arial" w:cs="Arial"/>
          <w:sz w:val="24"/>
          <w:szCs w:val="24"/>
        </w:rPr>
        <w:t>Nurología</w:t>
      </w:r>
      <w:proofErr w:type="spellEnd"/>
      <w:r>
        <w:rPr>
          <w:rFonts w:ascii="Arial" w:hAnsi="Arial" w:cs="Arial"/>
          <w:sz w:val="24"/>
          <w:szCs w:val="24"/>
        </w:rPr>
        <w:t xml:space="preserve"> clínica. 1</w:t>
      </w:r>
      <w:r w:rsidRPr="000F6D9D">
        <w:rPr>
          <w:rFonts w:ascii="Arial" w:hAnsi="Arial" w:cs="Arial"/>
          <w:sz w:val="24"/>
          <w:szCs w:val="24"/>
          <w:vertAlign w:val="superscript"/>
        </w:rPr>
        <w:t>ra</w:t>
      </w:r>
      <w:r>
        <w:rPr>
          <w:rFonts w:ascii="Arial" w:hAnsi="Arial" w:cs="Arial"/>
          <w:sz w:val="24"/>
          <w:szCs w:val="24"/>
        </w:rPr>
        <w:t xml:space="preserve"> ed. Chile: Universitaria; 2005.</w:t>
      </w:r>
      <w:r w:rsidR="00524169">
        <w:rPr>
          <w:rFonts w:ascii="Arial" w:hAnsi="Arial" w:cs="Arial"/>
          <w:sz w:val="24"/>
          <w:szCs w:val="24"/>
        </w:rPr>
        <w:t xml:space="preserve"> </w:t>
      </w:r>
    </w:p>
    <w:p w:rsidR="003B6D0E" w:rsidRDefault="003B6D0E" w:rsidP="003B6D0E">
      <w:pPr>
        <w:jc w:val="both"/>
        <w:rPr>
          <w:rFonts w:ascii="Arial" w:hAnsi="Arial" w:cs="Arial"/>
          <w:sz w:val="24"/>
          <w:szCs w:val="24"/>
        </w:rPr>
      </w:pPr>
    </w:p>
    <w:p w:rsidR="003B6D0E" w:rsidRPr="00292152" w:rsidRDefault="003B6D0E" w:rsidP="003B6D0E">
      <w:pPr>
        <w:jc w:val="both"/>
        <w:rPr>
          <w:rFonts w:ascii="Arial" w:hAnsi="Arial" w:cs="Arial"/>
          <w:sz w:val="24"/>
          <w:szCs w:val="24"/>
        </w:rPr>
      </w:pPr>
      <w:proofErr w:type="gramStart"/>
      <w:r w:rsidRPr="00292152">
        <w:rPr>
          <w:rFonts w:ascii="Arial" w:hAnsi="Arial" w:cs="Arial"/>
          <w:sz w:val="24"/>
          <w:szCs w:val="24"/>
          <w:lang w:val="en-US"/>
        </w:rPr>
        <w:t xml:space="preserve">Moore KL, </w:t>
      </w:r>
      <w:proofErr w:type="spellStart"/>
      <w:r w:rsidRPr="00292152">
        <w:rPr>
          <w:rFonts w:ascii="Arial" w:hAnsi="Arial" w:cs="Arial"/>
          <w:sz w:val="24"/>
          <w:szCs w:val="24"/>
          <w:lang w:val="en-US"/>
        </w:rPr>
        <w:t>Dalley</w:t>
      </w:r>
      <w:proofErr w:type="spellEnd"/>
      <w:r w:rsidRPr="00292152">
        <w:rPr>
          <w:rFonts w:ascii="Arial" w:hAnsi="Arial" w:cs="Arial"/>
          <w:sz w:val="24"/>
          <w:szCs w:val="24"/>
          <w:lang w:val="en-US"/>
        </w:rPr>
        <w:t xml:space="preserve"> AF, </w:t>
      </w:r>
      <w:proofErr w:type="spellStart"/>
      <w:r w:rsidRPr="00292152">
        <w:rPr>
          <w:rFonts w:ascii="Arial" w:hAnsi="Arial" w:cs="Arial"/>
          <w:sz w:val="24"/>
          <w:szCs w:val="24"/>
          <w:lang w:val="en-US"/>
        </w:rPr>
        <w:t>Agur</w:t>
      </w:r>
      <w:proofErr w:type="spellEnd"/>
      <w:r w:rsidRPr="00292152">
        <w:rPr>
          <w:rFonts w:ascii="Arial" w:hAnsi="Arial" w:cs="Arial"/>
          <w:sz w:val="24"/>
          <w:szCs w:val="24"/>
          <w:lang w:val="en-US"/>
        </w:rPr>
        <w:t xml:space="preserve"> AMR.</w:t>
      </w:r>
      <w:proofErr w:type="gramEnd"/>
      <w:r w:rsidRPr="00292152">
        <w:rPr>
          <w:rFonts w:ascii="Arial" w:hAnsi="Arial" w:cs="Arial"/>
          <w:sz w:val="24"/>
          <w:szCs w:val="24"/>
          <w:lang w:val="en-US"/>
        </w:rPr>
        <w:t xml:space="preserve"> </w:t>
      </w:r>
      <w:r w:rsidRPr="00292152">
        <w:rPr>
          <w:rFonts w:ascii="Arial" w:hAnsi="Arial" w:cs="Arial"/>
          <w:sz w:val="24"/>
          <w:szCs w:val="24"/>
        </w:rPr>
        <w:t xml:space="preserve">Anatomía con orientación clínica. 6ta ed. </w:t>
      </w:r>
      <w:r>
        <w:rPr>
          <w:rFonts w:ascii="Arial" w:hAnsi="Arial" w:cs="Arial"/>
          <w:sz w:val="24"/>
          <w:szCs w:val="24"/>
        </w:rPr>
        <w:t xml:space="preserve">España: </w:t>
      </w:r>
      <w:proofErr w:type="spellStart"/>
      <w:r>
        <w:rPr>
          <w:rFonts w:ascii="Arial" w:hAnsi="Arial" w:cs="Arial"/>
          <w:sz w:val="24"/>
          <w:szCs w:val="24"/>
        </w:rPr>
        <w:t>Wolters</w:t>
      </w:r>
      <w:proofErr w:type="spellEnd"/>
      <w:r>
        <w:rPr>
          <w:rFonts w:ascii="Arial" w:hAnsi="Arial" w:cs="Arial"/>
          <w:sz w:val="24"/>
          <w:szCs w:val="24"/>
        </w:rPr>
        <w:t xml:space="preserve"> </w:t>
      </w:r>
      <w:proofErr w:type="spellStart"/>
      <w:r>
        <w:rPr>
          <w:rFonts w:ascii="Arial" w:hAnsi="Arial" w:cs="Arial"/>
          <w:sz w:val="24"/>
          <w:szCs w:val="24"/>
        </w:rPr>
        <w:t>Kluwer</w:t>
      </w:r>
      <w:proofErr w:type="spellEnd"/>
      <w:r>
        <w:rPr>
          <w:rFonts w:ascii="Arial" w:hAnsi="Arial" w:cs="Arial"/>
          <w:sz w:val="24"/>
          <w:szCs w:val="24"/>
        </w:rPr>
        <w:t xml:space="preserve">; 2010. </w:t>
      </w:r>
    </w:p>
    <w:p w:rsidR="003B6D0E" w:rsidRDefault="003B6D0E" w:rsidP="003B6D0E">
      <w:pPr>
        <w:jc w:val="both"/>
        <w:rPr>
          <w:rFonts w:ascii="Arial" w:hAnsi="Arial" w:cs="Arial"/>
          <w:sz w:val="24"/>
          <w:szCs w:val="24"/>
        </w:rPr>
      </w:pPr>
    </w:p>
    <w:p w:rsidR="003B6D0E" w:rsidRDefault="003B6D0E" w:rsidP="003B6D0E">
      <w:pPr>
        <w:jc w:val="both"/>
        <w:rPr>
          <w:rFonts w:ascii="Arial" w:hAnsi="Arial" w:cs="Arial"/>
          <w:sz w:val="24"/>
          <w:szCs w:val="24"/>
        </w:rPr>
      </w:pPr>
      <w:proofErr w:type="spellStart"/>
      <w:r>
        <w:rPr>
          <w:rFonts w:ascii="Arial" w:hAnsi="Arial" w:cs="Arial"/>
          <w:sz w:val="24"/>
          <w:szCs w:val="24"/>
        </w:rPr>
        <w:t>Medline</w:t>
      </w:r>
      <w:proofErr w:type="spellEnd"/>
      <w:r>
        <w:rPr>
          <w:rFonts w:ascii="Arial" w:hAnsi="Arial" w:cs="Arial"/>
          <w:sz w:val="24"/>
          <w:szCs w:val="24"/>
        </w:rPr>
        <w:t xml:space="preserve"> Plus [sede Web] Los Ángeles: </w:t>
      </w:r>
      <w:proofErr w:type="spellStart"/>
      <w:r>
        <w:rPr>
          <w:rFonts w:ascii="Arial" w:hAnsi="Arial" w:cs="Arial"/>
          <w:sz w:val="24"/>
          <w:szCs w:val="24"/>
        </w:rPr>
        <w:t>Luc</w:t>
      </w:r>
      <w:proofErr w:type="spellEnd"/>
      <w:r>
        <w:rPr>
          <w:rFonts w:ascii="Arial" w:hAnsi="Arial" w:cs="Arial"/>
          <w:sz w:val="24"/>
          <w:szCs w:val="24"/>
        </w:rPr>
        <w:t xml:space="preserve"> </w:t>
      </w:r>
      <w:proofErr w:type="spellStart"/>
      <w:r>
        <w:rPr>
          <w:rFonts w:ascii="Arial" w:hAnsi="Arial" w:cs="Arial"/>
          <w:sz w:val="24"/>
          <w:szCs w:val="24"/>
        </w:rPr>
        <w:t>Jasmin</w:t>
      </w:r>
      <w:proofErr w:type="spellEnd"/>
      <w:r>
        <w:rPr>
          <w:rFonts w:ascii="Arial" w:hAnsi="Arial" w:cs="Arial"/>
          <w:sz w:val="24"/>
          <w:szCs w:val="24"/>
        </w:rPr>
        <w:t xml:space="preserve">; 2012 [21 de mayo de 2012] Neuralgia del trigémino [aproximadamente 2 páginas] Disponible en </w:t>
      </w:r>
      <w:r w:rsidRPr="00E9501E">
        <w:rPr>
          <w:rFonts w:ascii="Arial" w:hAnsi="Arial" w:cs="Arial"/>
          <w:sz w:val="24"/>
          <w:szCs w:val="24"/>
        </w:rPr>
        <w:t>http://www.nlm.nih.gov/medlineplus/spanish/ency/article/000742.htm</w:t>
      </w:r>
    </w:p>
    <w:p w:rsidR="003B6D0E" w:rsidRDefault="003B6D0E" w:rsidP="0082295E">
      <w:pPr>
        <w:tabs>
          <w:tab w:val="left" w:pos="5040"/>
        </w:tabs>
        <w:jc w:val="both"/>
        <w:rPr>
          <w:rFonts w:ascii="Arial" w:hAnsi="Arial" w:cs="Arial"/>
          <w:sz w:val="24"/>
          <w:szCs w:val="24"/>
        </w:rPr>
      </w:pPr>
    </w:p>
    <w:p w:rsidR="003B6D0E" w:rsidRPr="00292152" w:rsidRDefault="003B6D0E" w:rsidP="0082295E">
      <w:pPr>
        <w:tabs>
          <w:tab w:val="left" w:pos="5040"/>
        </w:tabs>
        <w:jc w:val="both"/>
        <w:rPr>
          <w:rFonts w:ascii="Arial" w:hAnsi="Arial" w:cs="Arial"/>
          <w:sz w:val="24"/>
          <w:szCs w:val="24"/>
        </w:rPr>
      </w:pPr>
      <w:r>
        <w:rPr>
          <w:rFonts w:ascii="Arial" w:hAnsi="Arial" w:cs="Arial"/>
          <w:sz w:val="24"/>
          <w:szCs w:val="24"/>
        </w:rPr>
        <w:t xml:space="preserve">Escuela de medicina, Pontifica Universidad Católica de Chile [sede Web] Chile: Ricardo </w:t>
      </w:r>
      <w:proofErr w:type="spellStart"/>
      <w:r>
        <w:rPr>
          <w:rFonts w:ascii="Arial" w:hAnsi="Arial" w:cs="Arial"/>
          <w:sz w:val="24"/>
          <w:szCs w:val="24"/>
        </w:rPr>
        <w:t>Gazitúa</w:t>
      </w:r>
      <w:proofErr w:type="spellEnd"/>
      <w:r>
        <w:rPr>
          <w:rFonts w:ascii="Arial" w:hAnsi="Arial" w:cs="Arial"/>
          <w:sz w:val="24"/>
          <w:szCs w:val="24"/>
        </w:rPr>
        <w:t xml:space="preserve">; 2007 [Septiembre de 2007] Manual de semiología, Del </w:t>
      </w:r>
      <w:proofErr w:type="spellStart"/>
      <w:r>
        <w:rPr>
          <w:rFonts w:ascii="Arial" w:hAnsi="Arial" w:cs="Arial"/>
          <w:sz w:val="24"/>
          <w:szCs w:val="24"/>
        </w:rPr>
        <w:t>exámen</w:t>
      </w:r>
      <w:proofErr w:type="spellEnd"/>
      <w:r>
        <w:rPr>
          <w:rFonts w:ascii="Arial" w:hAnsi="Arial" w:cs="Arial"/>
          <w:sz w:val="24"/>
          <w:szCs w:val="24"/>
        </w:rPr>
        <w:t xml:space="preserve"> físico segmentario: examen de la cabeza, ojos [aproximadamente una página] Disponible en </w:t>
      </w:r>
      <w:r w:rsidRPr="003B6D0E">
        <w:rPr>
          <w:rFonts w:ascii="Arial" w:hAnsi="Arial" w:cs="Arial"/>
          <w:sz w:val="24"/>
          <w:szCs w:val="24"/>
        </w:rPr>
        <w:t>http://escuela.med.puc.cl/Publ/ManualSemiologia/220ExamenOjos.htm</w:t>
      </w:r>
    </w:p>
    <w:sectPr w:rsidR="003B6D0E" w:rsidRPr="00292152" w:rsidSect="0082263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54278"/>
    <w:multiLevelType w:val="hybridMultilevel"/>
    <w:tmpl w:val="516ACE5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nsid w:val="1E3342C2"/>
    <w:multiLevelType w:val="hybridMultilevel"/>
    <w:tmpl w:val="B094A8F0"/>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325E0E25"/>
    <w:multiLevelType w:val="hybridMultilevel"/>
    <w:tmpl w:val="F70C1C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4DC0F81"/>
    <w:multiLevelType w:val="hybridMultilevel"/>
    <w:tmpl w:val="E7D44D7A"/>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39510F6F"/>
    <w:multiLevelType w:val="hybridMultilevel"/>
    <w:tmpl w:val="ABF8F02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3EB30FB3"/>
    <w:multiLevelType w:val="hybridMultilevel"/>
    <w:tmpl w:val="FFD2E11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CE22D91"/>
    <w:multiLevelType w:val="hybridMultilevel"/>
    <w:tmpl w:val="C55C0D6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F676FA9"/>
    <w:multiLevelType w:val="hybridMultilevel"/>
    <w:tmpl w:val="9808D6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4"/>
  </w:num>
  <w:num w:numId="5">
    <w:abstractNumId w:val="5"/>
  </w:num>
  <w:num w:numId="6">
    <w:abstractNumId w:val="3"/>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E6A1E"/>
    <w:rsid w:val="00007D0C"/>
    <w:rsid w:val="000839F7"/>
    <w:rsid w:val="00096F4D"/>
    <w:rsid w:val="000F6D9D"/>
    <w:rsid w:val="00110709"/>
    <w:rsid w:val="00203170"/>
    <w:rsid w:val="00221413"/>
    <w:rsid w:val="00292152"/>
    <w:rsid w:val="002954BF"/>
    <w:rsid w:val="00390ED5"/>
    <w:rsid w:val="003B6D0E"/>
    <w:rsid w:val="0046426F"/>
    <w:rsid w:val="00471371"/>
    <w:rsid w:val="004C3BCC"/>
    <w:rsid w:val="00524169"/>
    <w:rsid w:val="00636F5A"/>
    <w:rsid w:val="006947BD"/>
    <w:rsid w:val="006E0CF8"/>
    <w:rsid w:val="006E6A1E"/>
    <w:rsid w:val="00703D39"/>
    <w:rsid w:val="007E3EDF"/>
    <w:rsid w:val="0080107C"/>
    <w:rsid w:val="008075B6"/>
    <w:rsid w:val="0082263B"/>
    <w:rsid w:val="0082295E"/>
    <w:rsid w:val="00856320"/>
    <w:rsid w:val="0086767D"/>
    <w:rsid w:val="00963C78"/>
    <w:rsid w:val="009B4494"/>
    <w:rsid w:val="009D7FCB"/>
    <w:rsid w:val="00B56461"/>
    <w:rsid w:val="00B8136B"/>
    <w:rsid w:val="00C569C6"/>
    <w:rsid w:val="00C9540A"/>
    <w:rsid w:val="00CA7464"/>
    <w:rsid w:val="00D9710C"/>
    <w:rsid w:val="00DE33C3"/>
    <w:rsid w:val="00E45DAA"/>
    <w:rsid w:val="00E9501E"/>
    <w:rsid w:val="00F22DC4"/>
    <w:rsid w:val="00FB3A2F"/>
    <w:rsid w:val="00FD0F6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63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21413"/>
    <w:rPr>
      <w:color w:val="0000FF" w:themeColor="hyperlink"/>
      <w:u w:val="single"/>
    </w:rPr>
  </w:style>
  <w:style w:type="table" w:styleId="Tablaconcuadrcula">
    <w:name w:val="Table Grid"/>
    <w:basedOn w:val="Tablanormal"/>
    <w:uiPriority w:val="59"/>
    <w:rsid w:val="00FD0F6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0839F7"/>
    <w:pPr>
      <w:ind w:left="720"/>
      <w:contextualSpacing/>
    </w:pPr>
  </w:style>
  <w:style w:type="character" w:customStyle="1" w:styleId="apple-converted-space">
    <w:name w:val="apple-converted-space"/>
    <w:basedOn w:val="Fuentedeprrafopredeter"/>
    <w:rsid w:val="006E0CF8"/>
  </w:style>
  <w:style w:type="paragraph" w:styleId="Textodeglobo">
    <w:name w:val="Balloon Text"/>
    <w:basedOn w:val="Normal"/>
    <w:link w:val="TextodegloboCar"/>
    <w:uiPriority w:val="99"/>
    <w:semiHidden/>
    <w:unhideWhenUsed/>
    <w:rsid w:val="00390ED5"/>
    <w:rPr>
      <w:rFonts w:ascii="Tahoma" w:hAnsi="Tahoma" w:cs="Tahoma"/>
      <w:sz w:val="16"/>
      <w:szCs w:val="16"/>
    </w:rPr>
  </w:style>
  <w:style w:type="character" w:customStyle="1" w:styleId="TextodegloboCar">
    <w:name w:val="Texto de globo Car"/>
    <w:basedOn w:val="Fuentedeprrafopredeter"/>
    <w:link w:val="Textodeglobo"/>
    <w:uiPriority w:val="99"/>
    <w:semiHidden/>
    <w:rsid w:val="00390ED5"/>
    <w:rPr>
      <w:rFonts w:ascii="Tahoma" w:hAnsi="Tahoma" w:cs="Tahoma"/>
      <w:sz w:val="16"/>
      <w:szCs w:val="16"/>
    </w:rPr>
  </w:style>
  <w:style w:type="character" w:styleId="Hipervnculovisitado">
    <w:name w:val="FollowedHyperlink"/>
    <w:basedOn w:val="Fuentedeprrafopredeter"/>
    <w:uiPriority w:val="99"/>
    <w:semiHidden/>
    <w:unhideWhenUsed/>
    <w:rsid w:val="0052416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988</TotalTime>
  <Pages>8</Pages>
  <Words>2399</Words>
  <Characters>13195</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Ernesto Estrada</dc:creator>
  <cp:lastModifiedBy>Ernesto Estrada</cp:lastModifiedBy>
  <cp:revision>3</cp:revision>
  <dcterms:created xsi:type="dcterms:W3CDTF">2014-04-14T00:39:00Z</dcterms:created>
  <dcterms:modified xsi:type="dcterms:W3CDTF">2014-04-14T17:34:00Z</dcterms:modified>
</cp:coreProperties>
</file>